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in web and mobile application development, excelling in design, development, and maintenance of high-performing applications. Proficient in modern frameworks and scalable software solutions, with strong collaboration in diverse and remote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HTML5, CSS3, Bootstrap, Sass,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PHP, Python, Django, Ruby on Rails, Java,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MySQL, PostgreSQL, Firebase, SQLite, Cassandra,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CI/CD, AWS, Azure,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SOAP, WebSocket, OAuth, JWT, OpenAPI,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Conceptualized and developed high-performing applications for a travel app, enhancing user engagement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responsive UI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services, fostering a collaborative remote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an agile team to design and create reusable components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scalability and maintainability across multiple projects in a fast-paced remote setting.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to facilitate seamless integration between frontend and backend systems, streamlining data flow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the database solution for heightened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best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speed and reliability across multiple applications while ensuring code quality and compliance with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international stakeholders to gather requirements and create user stories, ensuring that all development aligns with business goals while adhering to timelines and quality benchmarks.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for junior developers, encouraging best practices in coding standards, architecture decisions, and the utilization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team dynamics and output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scalability and performance, resulting in more robust applications capable of handling increased user loads and traffic.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contributed to the overall architecture of applications, ensuring high quality and sustainability by adapting modern technology stacks and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analytics to implement iterative enhancements, driving continuous improvement in application functionality and user satisfaction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for application issues in production, utilizing profiling tools to ensure optimal performance while promoting a culture of proactive problem-solving.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new features and technical processes, ensuring that team members can easily access critical information and facilitating smoother onboarding for new developers.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sprint planning and retrospective meetings to align priorities, adapt to changing requirements, and foster open communication amongst team members and stakeholders across global locations.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Fusioned innovative design ideas alongside client specifications to create a cohesive product vision that met business objectives while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version-control management of the project.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various testing frameworks and methodologies,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software quality and reliability before final deployment, creating automated tests for regressions and integrations.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culture of continuous learning by sharing insights on emerging technologies and best practices through internal tech talks and workshops.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user experience and application performance through modularity and efficient data management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define project scope and deliverables while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adapt to evolving project needs and improve team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communication between client-side applications and server resources, which improved data consistency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unit testing and code reviews to ensure adherence to quality standards and fostered an environment of continuous improvement through feedback and knowledge sharing.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architectural design of software solutions, focusing on microservices architecture to enhance scalability and maintainability of applications, directly impacting client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technical documentation and user guides for both consumers and technical teams, facilitating a better understanding of application functionalities and operational procedures.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deployment activities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with DevOps best practices to enhance development cycles and ensure seamless production rollouts, minimizing downtimes across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recruitment and onboarding of new developers, providing training on development processes, tools, and methodologies used within the team, fostering a supportive environment for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libraries into applications, expanding functionality and improving user engagement through innovations like social media sharing and payment processing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data integrity practices by implementing caching strategies and optimizing database queries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higher retrieval speeds, significantly enhancing the overall system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Sprint methodologies to track project progress, facilitate daily stand-ups, and conduct sprint retrospectives, ensuring strong collaboration and constant evaluation of workflow efficiencies.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interns and junior developers in utilizing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guidance on best coding practices while promoting hands-on experience in real-world applications.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