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web and mobile applications development, specializing in C#/.NET Core, Angular, and AWS. Proven ability to deliver high-quality, performant solutions adhering to best development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Angular, React, Express.js,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MySQL, MongoDB, Amazon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 DevOps, Firebase, Google Cloud Platform, DigitalOcean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Bitbucket,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by applying best coding practices and working collaboratively with project stakeholders for continuous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enhancing collaboration between development and operations teams, ultimately improving overall software delivery efficiency through automation.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robust database structures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complex queries for data retrieval while ensuring data integrity and effective storage solutions for large-scale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services to host applications, implement security best practices, and enhance the scalability and performance of software systems, taking advantage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instructional mentorship for junior developers, promoting knowledge sharing about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industry standards for coding, thus fostering a culture of continuous learning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agile teams to deliver high-quality software through sprints, regularly participating in sprint planning and retrospective meetings to refine development processes based on team feedback and project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to ensure adherence to coding standards and industry best practices, effectively maintaining code quality and design patterns while providing constructive feedback to peers.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complex software issues, debugging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web developer tools, ensuring high reliability and performance of production systems while minimizing downtime and user impact.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communication between front-end and back-end systems, enhancing user experience and application responsiveness by ensuring secure data transactions and effective error handling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user-centric design principles to enhance the overall user experience, collaborating with UI/UX designers to implement visually appealing and intuitive application interfaces across devices and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define system-level solutions, ensuring alignment with business requirements and scalability concerns while proposing innovative enhancements to existing application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technical documentation, including architecture diagrams and coding standards, to promote clarity and understanding within teams and ensuring contextual references for future development and onboarding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DevOps culture by implementing monitoring solutions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application performance tracking, thus ensuring prompt responses to operational anomalies and system health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and analyze requirements, translating business needs into technical specifications for application features while maintaining positive communications throughout project lifecycles and deliveries.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personal and team proficiency in emerging technologies, regularly attending workshops and webinars to stay current with industry trends and advancements in software development methodologies.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desktop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strong user experience and seamless functionality to meet evolving client specifications and industry standards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product requirements, ensuring alignment in project objectives and successful delivery of robust software applications on time and within budget constraints.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modern web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legacy systems, enhancing user interface capabilities and improving end-user experience through responsive designs and streamlined interactions.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agile methods, participating in daily stand-ups and sprint execution processes, effectively promoting active participation and contribution to team dynamics and overall project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robustness and reliability of applications by proactively identifying and addressing potential code vulnerabilities and performance bottlenecks.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API security measures and data encryption protocols to protect sensitive information within applications, demonstrating a strong understanding of best practices for safeguarding user data in web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indexing and query optimization techniques, enhancing data retrieval times and streamlining application performance through careful schema design and analysis.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Practiced continuous integration and deployment practices, significantly improving the frequency and quality of releases while minimizing manual overhead through automated testing and build processes in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dashboard tools for real-time project tracking, ensuring visibility into development cycles and maintaining clear communication regarding project progress and potential risks along with prompt escalation procedures.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team-building workshops that contributed positively to workplace morale, fostering a collaborative environment conducive to innovation, problem-solving, and shared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retrospective sessions focused on applying lessons learned to improve future sprints, showcasing a commitment to continuous improvement and adaptive collaboration techniques based on team feedback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customer feedback sessions to establish clear communication lines between developers and end-users, aligning software functionalities with user expectations and paving the way for future development projects.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