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 Stack Developer with over 11 years of comprehensive experience in web and mobile application development. Highly proficient in modern technologies including Java, JavaScript, SQL, and cloud solutions, with a solid foundation in agile methodologies. Proven ability to support the complete software development lifecycle while ensuring project alignment with client requirements and security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Node.js, Angular, React,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GraphQL, Apache Kafka, WebSocket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Git, JIRA,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Oracle,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Jenkins, Travis CI, Terraform, Maven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innovative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GovCloud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actively participating in sprint planning and agile ceremonies for improved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secure web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detailed attention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 cybersecurity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effectively conducting root-cause analysis to enhance system reliability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updated existing software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creating user-friendly interfaces and optimized database interactions, ensuring compliance with performance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define user stories, and refine acceptance criteria, actively contributing to backlog grooming sessions focusing on continuous improvement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Tier 2 and Tier 3 support, diagnosing and resolving incidents and defects, demonstrating excellent problem-solving skills and ability to communicate complex technical issues to non-technical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specifications and detailed documentation for interface and integration processes, ensuring clarity and accuracy to facilitate software deployment in compliance with regulatory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creation of CI/CD pipelines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efficiency while maintaining robust version control documented in release notes and logs.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of cloud-hosted environments, implementing database strategies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ensure data accuracy and effective data management practices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performance monitoring of applications and environments, identifying potential functionality issues and driving corrective measures to maintain high availability and reliability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Change Advisory Board (CAB)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 by providing technical insights and risk assessments related to configuration changes and software releases following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 scripts and executed test cases as part of the quality assurance processes, ensuring robust software delivery aligned with project timelines and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training and developed user manuals, improving user comprehension and engagement post-deployment, highlighting pivotal features of applications tailored to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maintained system integrity and security; successfully identified vulnerabilities within developed applications, providing actionable recommendations to enhance overall cybersecurity posture within designated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prioritize tasks, demonstrating adaptability in fast-paced environments while proactively managing workload amidst changing project dynamics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team retrospectives to gather feedback and assess project delivery, actively suggesting process enhancements toward achieving operational excellence.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full-stack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driving project success by delivering high-quality software applications responsive to evolving user needs and requirements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efforts in the agile software development lifecycle with an emphasis on continuous integration and continuous deployment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timely releases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database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query performance and enhancing data integrity, effectively supporting application functionality and user experience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integration layers with external systems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facilitating seamless data flow and enhancing interoperability with third-party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front-end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engaging user interfaces, significantly improving user interaction and satisfaction through responsive design practices and proven UI/UX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protocols and automated testing frameworks ensuring the delivery of robust software devoid of defects, adhering to both internal standards and client specifications throughout the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teams, facilitating effective communication between technical and non-technical stakeholders, to streamline project goals and deliverables while enhancing cross-functional collaboration and support.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and ensuring adherence to best coding practices and security standards, fostering a culture of quality and continuous improvement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issues and resolved conflicts while maintaining a clean and organized codebase,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source management in collaborative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transition of legacy systems to cloud-based solutions, actively engaging in the uplift of software architecture to leverage scalability and performance enhancements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understand their needs and expectations, translating business requirements into technical specifications that guided development and ensured alignment with project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setup of development and production environments with strong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management and automation.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