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developer with 11 years of experience in designing, developing, and implementing web applications and mobile solutions. Specializing in Java, Spring, and React, dedicated to delivering high-performance software solutions with a focus on teamwork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 EE, Python, JavaScript, HTML, 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Django, Flask, React, Angular, JUnit, Playwright,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Agile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Maven,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SonarQube, Postman, Selenium, JUnit, Mockito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seamless user experiences across diverse platforms and devices in a remote teamwork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them with frontend components,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server-side logic, ensuring data consistency and efficient resource utilization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fully Agile environment to gather requirements, design solutions, and deliver high-quality software, fostering effective communication with stakeholders to exceed project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testing, enhancing code quality by establishing robust testing frameworks that validate functionality and uphold security best practices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Agile processes, and tool usage, facilitating knowledge sharing and fostering a collaborative atmosphere that improved project outcomes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emphasizing the importance of high code quality and adherence to established standards,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testing scenarios and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sessions to address complex technical issues, employing analytical problem-solving skills aligned with industry standards to maintain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cross-browser compatibility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enhance usability across various user interfaces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project tracking and communication, ensuring alignment between all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version control system,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development workflows to manage code changes efficiently, collaborating with team members to facilitate smooth deployments and maintain software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current industry trends and technologies to stay ahead, applying innovative strategies in software design that improve user experience and system performance with a strong focus on security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of production-ready applications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while serving as an essential resource for application scalability and maintainability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ongoing training programs aimed at enhancing team capabilities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continuous learning and adaptation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architecture and frameworks for new features, prioritizing maintainability and scalability that adhere to established software principles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workshops that covered evolving technologies and methodologies, empowering team members to adopt new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code quality and security.],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experience_third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salary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fullyRemoteRole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clearanceRequired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certificationRequired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dynamic interfaces and robust backend services that catered to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augment functionality and ensure seamless data flow across applications, adhering to current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analysis and design by gathering requirements and specifications, collaborating with business analysts to ensure alignment of technical solutions with business objectives and ensuring project viability.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daily stand-ups and retrospectives, promoting a culture of improvement and flexibility while responding to changing client requirements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persistence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database architecture to optimize performance and support complex queries in high-demand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performance tuning efforts, employing profiling tools to identify bottlenecks and enhance overall system responsiveness and user satisfaction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user-centered designs through wireframes and prototypes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collaborating with UX/UI teams to translate requirements into engaging visual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JavaScript libraries and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performant client-side applications that foster rich user interactions based on innovative UX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continuous integration and continuous deployment (CI/CD) pipelines to streamline releases while ensuring software stability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growth and enhancing overall coding standards throughout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sessions, contributing insights from technical perspectives to drive enhancements in product offers that align with client needs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managed software lifecycles by adhering to software development lifecycles (SDLC) stages, ensuring projects completed timely and met all specified criteria for quality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