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Expertise in .NET, Java, Spring Boot, and front-end frameworks like Angular and React. Proven ability to deliver scalable, secure, and high-performance applications while collaborating effectively with cross-functional teams under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JavaScript, TypeScript, Python,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.NET Core, Angular, React, Node.js, Express.js,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MySQL, Oracle, Cosmos 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CI/CD, Jenkins,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SOAP, Microservices, gRPC, API Gateway, Message Brokers,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security aligned with federal standards in a highly collaborative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design robust RESTful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across multiple enterprise systems, enhancing data accessibility for team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responsive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highly engaging user experiences while ensuring cross-browser compatibility and responsive design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architects and analysts to translate business requirements into technical solutions, effectively utilizing Agile methodologies to drive project success among diverse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modernization of legacy applications, transitioning them to cloud-native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unit testing, promoting adherence to quality assurance standards and best coding practices to produce maintainable, high-quality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planning, backlog management, and daily stand-ups, emphasizing communication and collaboration for continuous improvement of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production issues and provided timely support for resolution, leveraging analytical and problem-solving abilities to enhance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rigorous compliance with federal cybersecurity, accessibility, and quality assurance standards throughout the development lifecycle, fostering an environment of trust and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DevSecOps pipelines to automate testing and deployment processes, enhancing operational efficiency and security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mentoring of junior developers, fostering a culture of continuous learning and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deployment and management of applications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development of complex database queries and optimized SQL statements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data processing and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logging solutions to track application health, enabling proactive identification and resolution of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collaboration with cross-functional teams, including UX/UI designers, to create intuitive interfaces that significantly improved user satisfaction and engagement.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meeting and exceeding user needs while adhering to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extensively in the full software development lifecycle, from gathering requirements to deployment, ensuring alignment with business goals and user needs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relational and non-relational database schemas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storage solutions and improving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effective troubleshooting and debugging practices, enhancing software functionality and user experience by quickly addressing system issues and defects.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establish and foster Agile best practices, facilitating a user-centered approach to software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and maintained technical documentation for both developers and users, improving clarity and understanding of software functionality and system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continuous integration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enhancing team collaboration and productivity in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secure, RESTful APIs that facilitated integration with third-party services and improved data interactions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interfaces using modern libraries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responsiveness and usability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and gathered feedback to refine applications, ensuring that delivered solutions aligned with user requirements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providing guidance and knowledge transfer to build skills and foster team cohesion in development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technologies, such as serverless architectures and microservices, to evolve company offerings and keep pace with industry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