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Full Stack Data Scientist / Machine Learning Engineer with 11 years of experience in software development focused on crafting innovative web and mobile applications. Proven expertise in machine learning, NLP, and knowledge graph creation with a strong programming background in Python and relevant frameworks. Adept at translating complex problems into viable technical solutions and collaborating across cross-functional teams to develop impactful intelligence products.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Java,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and Data Science: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scikit-learn, Keras,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Neo4j, Apache Spark, GraphQL, GraphX, GraphFrames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 Tools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spaCy, NLTK, Gensim, Hugging Face Transformers, OpenCV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Jupyter, VS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productionized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extraction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from unstructured data sources,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processing capabilities and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APIs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models and serving real-time predictions, ensuring seamless integration with the backend systems and enhancing overall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exploratory data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sound model selection and experimentation while providing data-driven insights into system design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ambiguous problem spaces into practical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significantly improving the efficiency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resolution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relationship discovery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solutions in a high-velocity environment, producing quality results within days rather than months while adhering to best practices in 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rapid iteration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evolution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graphs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creatively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Neo4j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providing better data representation and enhancing the effectiveness of intelligence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hands-on training and evaluation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adopting an agile approach to experimentation and iteration cycles while contributing to the wider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strategy and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met rigorous performance and reliability standards while supporting the dimensionality necessary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graph-based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and leveraged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efficiently solve real-world problems, driving solutions for challenges like financial fraud detection and human trafficking investigations within a dynamic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integration/continuous deployment (CI/CD)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maintaining high levels of system uptime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Assumed end-to-end ownership of critical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experimentation, evaluation, deployment, and iterative improvement cycles, driving optimal performance for real impact across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direct feedback and experimentation within the team, enhancing collaboration processes and contributing to the collaborative crafting of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 and scrums, providing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which propelled team efficiency towards achieving collective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addressing and solving complex challenges, effectively utilizing innovation and resourcefulness to build new solutions from first principles and bridging gaps within existing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cultivating talents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fostering an environment of constructive feedback and collaboration.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modular and scalable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adherence to software engineering best practices and contributing to overall product reliability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provide effective communication between client-side applications and backend services, facilitating smoother interactions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data-driven projects,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and process large datasets, translating data insights into actionable features for various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tested software components,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code quality and facilitate early detection of bugs and issues, thus improving overall system robustness.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complex data sets, providing stakeholders with intuitive insights that guided feature development and strategic decisions for product enhancements in diverse areas.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fostering professional growth and ensuring adherence to best practices in software design and architecture, while promoting a positive team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define system architecture and identify key performance metrics, ensuring alignment with business objectives and technical feasibility for ongoing projects and future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feedback loops and iterative design processes with product owners and users, enhancing product quality and ensuring that features addressed user needs and scenarios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software changes and configurations, improving team communication and ensuring ease of knowledge transfer and on-boarding for new team members and contributors.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profiling and troubleshooting resource-heavy processes, approaching problem-solving with a mix of analytical rigor and creative thinking to achieve impactful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the QA team in the software validation process, ensuring all components passed rigorous testing standards before deployment and contributed to maintaining high-quality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innovative approaches to user experience challenges, working alongside UX designers to implement user-centric features that significantly enriched the application experience for customers.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