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Front-End Web Developer with 11 years of experience in software development, specializing in web applications. Skilled in WordPress, PHP, JavaScript, and UI/UX execution. Strong commitment to delivering user-focused applications in remote development environments. Adept in maintaining robust, high-performance code across frameworks, ensuring accessibility and usability for all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PHP, HTML5, CSS3, SCSS,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Foundation,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Git, Jira, Confluence, Visual Studio Code,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 Optimization, Accessibility Compliance, Mobile-First Design, Cross-Browser Compatibility, SEO Best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Chrome DevTools,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launched, and maintained multiple web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back-end developers to deliver cohesive products while ensuring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and alignment with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diverse technical issues and bugs, ensuring efficient site performance while working under tight deadlines, demonstrating solid problem-solving skills and adaptability in a dynamic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and documentation of core codebase, contributing towards improving internal processes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future projects, thereby enhancing overall team performance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progress and facilitate clear communication amongst team members and stakeholders, thereby promoting a collaborative development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by implementing PHP, HTML,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steering away from generic themes and achieving high customization for user-focused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learning to stay updated with the latest trends and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domain, fostering a proactive approach toward personal and team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code reviews to maintain high development standards ensuring the code quality aligns with objectives for agile software development methodologies and best practices in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to manage code effectively, ensuring smooth collaboration with other developers while maintaining a seamless integration process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stakeholders during the development process to assure that project objectives were met efficiently, while adapting to feedback and evolving requirements as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web application responsiveness and performance through optimized coding practices and a focus on accessibility compliance, leading to enhanced user experiences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Honed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 to consistently drive better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execution with innovative solutions to complex front-end challenges, supporting a progressive design ethos.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cross-functional collaboration tools to align functionalities among teams, ensuring delivered applications met strict quality standards and were user-friendly across multiple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applications, fixing issues proactively during development and contributing to building robust final products that resonate with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positive team culture through regular sharing of knowledge and skills acquired from various projects, emphasizing a growth mindset and collaborative spirit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RESTful services and achieving responsive design through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client-side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engaging and interactive user interfaces, driving product usability and adopting best practices for web design and development, ensuring a satisfactory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by facilitating scrum meetings and sprint planning, guiding teams toward successful project completions while nurturing a collaborative environment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creating schemas, and managing data flow, ensuring all applications facilitated smooth data handling and adhered to business requirements across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effective version control practices, ensuring optimal team collaboration and code management across varied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testing regimes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code reliability and reducing deployment errors through rigorous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assessed client needs to inform application features and functionality, transforming user feedback into actionable improvements for uptime performance and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batch processing capabilities in web applications to handle large volumes of users effectively while optimizing processing times for enhanced system efficiency and resource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skills and career development, creating a supportive learning environment that promotes knowledge transfer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project scoping phases, evaluating business objectives and technical feasibility, which shaped realistic timelines and enhanced stakeholder satisfaction through transparent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Hereinafter analyzed application performance metrics,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site performance, responsiveness, and accessibility metrics to inform ongoing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audits and set in place measures to uphold coding standards, contributing to improved maintainability of codebases and fostering a sense of ownership among development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