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software development specializing in Web3 applications. Demonstrated success in Vue 3, React, and performance optimization. Adept at building interactive user interfaces and enhancing SEO for modern web applications. Strong understanding of blockchain technology and Web3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Solidity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 3, React, Next.js, Nuxt, ethers.js, web3.js,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Performance:</w:t>
      </w:r>
      <w:r w:rsidRPr="00106EA3">
        <w:rPr>
          <w:rFonts w:ascii="Roboto Light" w:eastAsia="Roboto Light" w:hAnsi="Roboto Light" w:cs="Roboto Light"/>
          <w:sz w:val="20"/>
          <w:szCs w:val="20"/>
        </w:rPr>
        <w:t xml:space="preserve"> SEO Optimization, Lighthouse, Structured Data, Metadata Management, Performance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Technologies:</w:t>
      </w:r>
      <w:r w:rsidRPr="00106EA3">
        <w:rPr>
          <w:rFonts w:ascii="Roboto Light" w:eastAsia="Roboto Light" w:hAnsi="Roboto Light" w:cs="Roboto Light"/>
          <w:sz w:val="20"/>
          <w:szCs w:val="20"/>
        </w:rPr>
        <w:t xml:space="preserve"> Blockchain Integration, Smart Contracts, Wallet Connection, DeFi Applications, Token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high-performance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 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user experience and engaging interfaces by focusing on responsive design and user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SEO through strategic metadata implementation, performance benchmarking via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structured data solutions to enhance search engine visibility and crawlability.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dApps enabling real-time interaction with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networks and ensuring user authentication through wallet connections using </w:t>
      </w:r>
      <w:r w:rsidRPr="00106EA3">
        <w:rPr>
          <w:rFonts w:ascii="Roboto Light" w:eastAsia="Roboto Light" w:hAnsi="Roboto Light" w:cs="Roboto Light"/>
          <w:b/>
          <w:bCs/>
          <w:sz w:val="20"/>
          <w:szCs w:val="20"/>
        </w:rPr>
        <w:t xml:space="preserve">ethers.js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an asset management dashboard that allows for seamless user transactions and visualizations of on-chain data, prioritizing performance and user interface clarity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feature-rich landing pages that utilize </w:t>
      </w:r>
      <w:r w:rsidRPr="00106EA3">
        <w:rPr>
          <w:rFonts w:ascii="Roboto Light" w:eastAsia="Roboto Light" w:hAnsi="Roboto Light" w:cs="Roboto Light"/>
          <w:b/>
          <w:bCs/>
          <w:sz w:val="20"/>
          <w:szCs w:val="20"/>
        </w:rPr>
        <w:t xml:space="preserve">SSR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load times and SEO results for various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security measures into front-end applications, including XSS and CSRF mitigations, to safeguard users against vulnerabilities in the interaction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maintained up-to-date knowledge on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protocols to provide users with a secure application environment while managing wallet and transaction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code reviews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workflows to ensure high standards of code quality and performance efficiency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provided training sessions on the implementation of modern front-end technologies for new team members, fostering a culture of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dynamic charts using </w:t>
      </w:r>
      <w:r w:rsidRPr="00106EA3">
        <w:rPr>
          <w:rFonts w:ascii="Roboto Light" w:eastAsia="Roboto Light" w:hAnsi="Roboto Light" w:cs="Roboto Light"/>
          <w:b/>
          <w:bCs/>
          <w:sz w:val="20"/>
          <w:szCs w:val="20"/>
        </w:rPr>
        <w:t xml:space="preserve">TradingView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performance and user engagement on financial dashboards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 hoc projects aimed at optimizing developer workflows and improving application scalability for future traffic demands, resulting in improved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ensuring consistent delivery of features aligned with business goals and user requirements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bugs through debugging and analytical skills, enhancing overall user satisfaction by minimizing downtime and improving functionality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and peer feedback sessions, driving improvements in application architecture and team adherence to best practices in code management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ensuring consistent environments across development, staging, and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improved multiple user-centered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component-based architecture to enhance code reusability and maintainability within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projects to enhance code quality through type safety, significantly reducing runtime errors and improving development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performance optimization, resulting in improved application speed and efficiency through techniques such as image compression and lazy loading for frontend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create appealing user interfaces, focusing on UX principles that drive greater engagement and satisfaction in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integration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REST APIs to increase efficiency of data retrieval and improve the handling of asynchronous requests from the frontend.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provided mentorship to junior developers, enhancing team capabilities and fostering a culture of continuous improvement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ensuring version control and enabling smooth collaboration among team members during concurrent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contributing to the prioritization of backlog items and process improvement discussions that enhance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APIs and their consumption to streamline onboarding for other developers and ensure clear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early in the design process through usability testing and feedback sessions, ensuring that end products align closely with user needs and expectations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plans for integrating third-party libraries and frameworks into existing applications, effectively expanding features while maintaining system performance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demonstrations for product functionalities and new features developments, showcasing technical capabilities to stakeholders and enhancing customer relationships through proactive communication.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