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Front End Software Developer with 11 years of experience in software development, specializing in web and mobile applications. Proficient in developing Single Page Applications (SPAs) with a focus on modern frameworks and technologies. Strong background in collaborating with cross-functional teams to deliver high-quality user experiences, integrating APIs, and implementing CI/CD processes for seamless application deployment.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Less,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Next.js, Gatsby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React Testing Library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Webpack, npm, yarn,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InVision, Adobe XD, Zeplin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Splitting, Lazy Loading, Bundle Optimization, Accessibility Audits, Security Best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 Page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modular architecture allowing for dynamic user experiences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design and develop responsive and accessible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adhere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enhancing user interaction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frontend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optimizing data fetching and caching strategies to ensure efficient retrieval and display of data on client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robust CI/CD pipeline that facilitated continuous testing and delivery of new features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shared design systems and reuse of component libraries, producing extensive technical documentation that streamlined onboarding of new engineers and improved overall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accessibility audits and implemented relevant tooling, affirming product compliance with accessibility guidelines which helped ensure inclusivity in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Docker and Kubernetes for containerized deployments, engaging in hands-on scripting to enhance operational efficiency in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coding standards and employed best practices for code reviews to ensure adherence to team norms and quality benchmarks, fostering a culture of excellence in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build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codebases effectively, facilitating seamless collaboration among distributed teams across different geographical 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performance optimizations through code splitting and lazy loading techniques, significantly reducing application load times, and enhancing user engagement metrics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reusable components to enable rapid development cycles across various projects, demonstrating adaptability in diverse development scenarios while minimizing redundancy.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UX and design teams to transition prototypes into production-ready interfaces, ensuring alignment of visual aesthetics with functional performance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Agile methodologies, participating in regular stand-up meetings and sprint reviews to facilitate timely delivery of project milestones and product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maintaining and enhancing development tools and environments, effectively reducing bottlenecks in the development process and optimizing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new industry-standard technologies and practices, positioning the team at the forefront of innovation in frontend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and responsive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optimized user engagement through smooth and interactive experiences across multiple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reliability and ensuring alignment with business requirements by reducing critical issues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collaborative development and maintaining an efficient workflow that supported multiple applications and project teams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integrate APIs effectively,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interchange met the specifications required for seamless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ES6+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to enhance code maintainability and compatibility within complex applications developed at scale across different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on emerging technologies, fostering an environment of continuous learning and adaptation to best practices in modern frontend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retrospectives to identify areas of improvement and to foster a culture of constructive feedback within the team, leading to enhanced team dynamics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establishment of agile practices within the team, improving collaboration across disciplines and ensuring timely delivery of projects while maintaining high product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frontend performance by conducting regular audits and implementing necessary changes based on feedback from the analytics teams, focusing on user experience continually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frontend components and workflows to ease the onboarding process for new developers, enhancing team efficacy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cultivate unified goals, aligning product development with customer feedback, thereby driving projects toward successful deployments alongside product and service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ensuring consistent environments across all stages from development through staging to production deployment.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