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designing and implementing web and mobile applications. Proficient in React, Node.js, and Azure Cloud technologies, with a strong focus on enhancing user experience and delivering high-quality solutions. Skilled in collaborating with cross-functional teams to meet project objectives and improve usability within healthcare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 APIs,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Cloud, Azure DevOps, Azure Functions, Azure SQL,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Jira, Figma,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the user interface and customizations for the Managed Care Insights (MCI) platform, contributing effectively to the overall user experience in healthcare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minor enhancements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state-specific customizations improved usability, functionality, and performance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portal for the Oklahoma Health Care Authority.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production issues affecting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portal, employing analytical skills to improve web application reliability and user satisfaction within a dynamic remote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analysts, data engineers, and stakeholders to ensure portal features adhered to stringent reporting and compliance requirements for Contracted Entities (CEs).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insightful dashboards and visualizations that incorporated data from multiple sources, enhancing the oversight capabilities of the Oklahoma Health Care Authority over Medicaid managed care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regarding portal customizations, workflows, and user-facing features, ensuring ongoing support and clarity across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 to elevate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platform’s front-end performance, accessibility, and reliability, reflecting an adaptable approach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UI/UX design to create effective layouts and features that catered to user needs and expectations, reinforcing a user-centered approach to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feedback sessions with team members, fostering a collaborative environment that emphasized quality coding standards and effective teamwork solutions to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portal, enhancing accessibility and user engagement through modern web development techniques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UX/UI designers to translate wireframes into functional code, maintaining a focus on user-friendly interactions and aesthetics to maximize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smoother deployment processes, enabling faster iterations of application features and updates in alignment with stakeholder feedback and system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application performance metrics, leveraging insights from end-users to guide ongoing enhancements and system upgrades that met evolving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align development goals with organizational missions, ensuring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consistently met necessary healthcare policies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mentorship roles within the team to guide junior developers in adopting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skill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high-performance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focusing on creating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aligned with enterprise requirements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develop, and implement solutions for complex user interfaces, improving overall customer satisfaction through innovative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integrity and performance were maintained throughout the development lifecycle during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web application scalability and resilience, making systems more robust and reliable.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requirements, translating them into actionable technical solutions that supported business strategies and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and microservices that streamlined data interactions between front-end and back-end systems, resulting in more efficient data flow and improved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taking part in sprints and scrum sessions to actively contribute to continuous improvement in operational workflows and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UI component libraries through rigorous testing and revision processes, ensuring consistency in visual design and functionality across all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to team members, fostering a culture of collaboration and the sharing of best coding practices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for software applications and user interfaces, improving team collaboration and ensuring maintainability in future updates and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performance monitoring to optimize the user interactions and backend processes, driving better performance or service delivery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to stay abreast of emerging technologies and industry shifts, applying newfound knowledge to enhance software projects and drive innovation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