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engineer with 11 years of experience in software development, specializing in web and mobile applications. Proficient in AI integration and highly skilled in both backend and frontend development using Python and React.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Python, FastAPI, Django, Flask, RESTful APIs, GraphQL,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TypeScript, JavaScript, Redux,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Large Language Models, Retrieval-Augmented Generation, Natural Language Processing, TensorFlow, PyTorch, scikit-learn, OpenAI API,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Azure, Terraform,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GitHub, Trello, Zoom, Miro,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and deployment of key features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efficient handling of high-traffic applications essential for user interactions in real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enhancing user experience with responsive designs and high-performance applications tailored for parents.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for data processing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advanced querying techniques and data modeling for rapid data access across application layers.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refining algorithms for personalized recommendations while ensuring compliance with data handling policies and user privacy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significantly reducing deployment times while improving scalability and robustness of the overall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team collaboration through pair programming and regular code reviews to enhance code quality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complex backend systems and </w:t>
      </w:r>
      <w:r w:rsidRPr="00106EA3">
        <w:rPr>
          <w:rFonts w:ascii="Roboto Light" w:eastAsia="Roboto Light" w:hAnsi="Roboto Light" w:cs="Roboto Light"/>
          <w:b/>
          <w:bCs/>
          <w:sz w:val="20"/>
          <w:szCs w:val="20"/>
        </w:rPr>
        <w:t xml:space="preserve">AI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ensuring clear communication of architectural decisions and fostering knowledge sharing among team members in a remote setup.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sessions and daily stand-ups, adapting to evolving project requirements while ensuring transparency and maintaining team focus on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test cases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code changes met rigorous standards of quality and functionality before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emphasizing maintainability and scalability of both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which established a strong culture of quality and accountability among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adoption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resulting in streamlined API requests and improved overall application performance, particularly in complex data retrieval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project management methods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documentation, fostering an environment of continuous improvement and adaptive project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and stakeholders to gather feedback on the app features, improving product-market fit through iterative development cycles focused on user-centric enhancements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integration of third-party APIs for enhanced functionality, ensuring seamless connections to external services and broadening the scope of application capabilities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insights and project updates to stakeholders, showcasing development progress and articulating complex technical concepts in clearly understandable formats.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for Microsoft’s enterprise-level software solutions while consistently meeting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software development processes, facilitating seamless communication, which led to faster delivery times and improved overall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reduction in software bugs released to production and enhancing customer satisfaction through improved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 to utilize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notably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increasing engagement through improved design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RESTful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backend functionality to better support front-end applications and ensure efficient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participated in architectural discussions to optimize workflows and shared knowledge, establishing best practices within the development team for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CI/CD, streamlining deployment processes which contributed to more efficient development lifecycles and reduced time to market for application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elicit requirements and feedback, employing expert communication skills to convert user needs into actionable project goals while enhancing client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features, installation procedures, and user guides, enabling better knowledge transfer and onboarding processes within the team and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tuning and load testing activities to ensure applications maintained optimal operating conditions under varying demand, utilizing insights to inform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knowledge sharing workshops for team members, bridging skill gaps in the team and enhancing collective knowledge on emerging technologies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and debugging of applications in production environments, quickly resolving critical issues and minimizing downtime to maintain consistency in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