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proactive Senior Software Engineer with 11 years of experience in software development, specializing in web and mobile applications. Proficient in modern technologies and driving innovative solutions in the crypto trading space.</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Languages:</w:t>
      </w:r>
      <w:r w:rsidRPr="00106EA3">
        <w:rPr>
          <w:rFonts w:ascii="Roboto Light" w:eastAsia="Roboto Light" w:hAnsi="Roboto Light" w:cs="Roboto Light"/>
          <w:sz w:val="20"/>
          <w:szCs w:val="20"/>
        </w:rPr>
        <w:t xml:space="preserve"> TypeScript, JavaScript, HTML5, CSS3,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w:t>
      </w:r>
      <w:r w:rsidRPr="00106EA3">
        <w:rPr>
          <w:rFonts w:ascii="Roboto Light" w:eastAsia="Roboto Light" w:hAnsi="Roboto Light" w:cs="Roboto Light"/>
          <w:sz w:val="20"/>
          <w:szCs w:val="20"/>
        </w:rPr>
        <w:t xml:space="preserve"> React.js, Next.js, Node.js, Express, Vue.js, Angular, Radix 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Styling:</w:t>
      </w:r>
      <w:r w:rsidRPr="00106EA3">
        <w:rPr>
          <w:rFonts w:ascii="Roboto Light" w:eastAsia="Roboto Light" w:hAnsi="Roboto Light" w:cs="Roboto Light"/>
          <w:sz w:val="20"/>
          <w:szCs w:val="20"/>
        </w:rPr>
        <w:t xml:space="preserve"> Tailwind CSS, Sass, CSS Modules, Bootstrap, Material-UI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State Management:</w:t>
      </w:r>
      <w:r w:rsidRPr="00106EA3">
        <w:rPr>
          <w:rFonts w:ascii="Roboto Light" w:eastAsia="Roboto Light" w:hAnsi="Roboto Light" w:cs="Roboto Light"/>
          <w:sz w:val="20"/>
          <w:szCs w:val="20"/>
        </w:rPr>
        <w:t xml:space="preserve"> Redux, MobX, Context API, Tanstack Query, Apollo Client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Webpack, Babel, Git, Docker, Jest, Cypress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a multi-chain DEX aggregator using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automated testing and continuous integration practices to deliver high-quality features and enhancements.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creation of a user-centric trading dashboard that leverages </w:t>
      </w:r>
      <w:r w:rsidRPr="00106EA3">
        <w:rPr>
          <w:rFonts w:ascii="Roboto Light" w:eastAsia="Roboto Light" w:hAnsi="Roboto Light" w:cs="Roboto Light"/>
          <w:b/>
          <w:bCs/>
          <w:sz w:val="20"/>
          <w:szCs w:val="20"/>
        </w:rPr>
        <w:t xml:space="preserve">GraphQL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APIs for real-time data aggregation, ensuring seamless performance and an engaging user experience for cryptocurrency traders.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state management techniques using </w:t>
      </w:r>
      <w:r w:rsidRPr="00106EA3">
        <w:rPr>
          <w:rFonts w:ascii="Roboto Light" w:eastAsia="Roboto Light" w:hAnsi="Roboto Light" w:cs="Roboto Light"/>
          <w:b/>
          <w:bCs/>
          <w:sz w:val="20"/>
          <w:szCs w:val="20"/>
        </w:rPr>
        <w:t xml:space="preserve">Tanstack 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Redux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optimize data flow and enhance responsiveness in the application, significantly improving user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including UX/UI designers and product managers, to gather requirements and translate them into technical specifications while maintaining a high level of product quality.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a test-driven development approach, utilizing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Cypress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end-to-end testing to increase code reliability and decrease bugs in production, contributing to a robust trading platform.</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developers, fostering an environment that promotes learning, collaboration, and improvement in the team's coding standards and software development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innovative tools for performance monitoring and analytics, such as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Sentry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track user interactions and application errors, thereby influencing data-driven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responsive web interfaces utilizing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JavaScript libraries, ensuring optimal user experience across various devices and platforms for trader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methodologies, participating in sprint planning and retrospectives, effectively communicating progress and blockers to ensure timely project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cutting-edge technologies and practices in blockchain and financial technology, enhancing the platform's capabilities and feature set in the burgeoning cryptocurrency sector.</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pipelines through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processes and minimize deployment friction, leading to faster release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Pioneered the creation of a highly modular and maintainable codebase, contributing to ideas for future product features that resonate with user needs and market demands.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Codegen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Zod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improve type safety and streamline API interactions within the application, enhancing developer experience and reducing runtime errors.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feedback loops from real-world users to iterate the product backlog, prioritizing features and optimizations that deliver the greatest value to end 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user persona research and market analysis to investigate competitors' offerings, translating findings into actionable features that distinguish Kinetic in the marketplace.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enterprise-level web applications with a focus on scalability and performance, utilizing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the core tech stack, resulting in enhanced user engagement and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innovative solutions in building RESTful APIs and microservices that communicate effectively with client-side applications, optimizing latency and performance for high-traffic scenarios.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designers to implement responsive UI components using </w:t>
      </w:r>
      <w:r w:rsidRPr="00106EA3">
        <w:rPr>
          <w:rFonts w:ascii="Roboto Light" w:eastAsia="Roboto Light" w:hAnsi="Roboto Light" w:cs="Roboto Light"/>
          <w:b/>
          <w:bCs/>
          <w:sz w:val="20"/>
          <w:szCs w:val="20"/>
        </w:rPr>
        <w:t xml:space="preserve">React.js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alignment with modern design principles and cross-browser compatibility to enhance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decisions for several successful projects, emphasizing modularity, component reusability, and best practices in code quality, bolstering team productivity and coherence.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Elevated team efficiency by implementing continuous integration practices using tools such as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Travis 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reducing integration issues and optimizing code deployment processes.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deployment strategies employing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container orchestration tools, enhancing application stability and performance across various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and facilitated knowledge sharing sessions on best practices with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front-end performance optimization techniques and user experience enhancements.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automated testing frameworks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leading to an increase in software reliability and contributing to a culture of quality assurance within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to maintain high standards in the codebase while promoting best practices and fostering a culture of collective code ownership across the development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project timelines and deliverables in a fast-paced environment, effectively communicating cross-departmental progress updates and adjusting priorities based on stakeholder feedback.</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authentication and authorization methods using </w:t>
      </w:r>
      <w:r w:rsidRPr="00106EA3">
        <w:rPr>
          <w:rFonts w:ascii="Roboto Light" w:eastAsia="Roboto Light" w:hAnsi="Roboto Light" w:cs="Roboto Light"/>
          <w:b/>
          <w:bCs/>
          <w:sz w:val="20"/>
          <w:szCs w:val="20"/>
        </w:rPr>
        <w:t xml:space="preserve">OAuth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JWT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protection against potential exploits and breaches.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modern development tools like </w:t>
      </w:r>
      <w:r w:rsidRPr="00106EA3">
        <w:rPr>
          <w:rFonts w:ascii="Roboto Light" w:eastAsia="Roboto Light" w:hAnsi="Roboto Light" w:cs="Roboto Light"/>
          <w:b/>
          <w:bCs/>
          <w:sz w:val="20"/>
          <w:szCs w:val="20"/>
        </w:rPr>
        <w:t xml:space="preserve">Webpack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Babel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the workflow and optimize the build process, leading to improved application performance and maintainability.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