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innovative web and mobile applications. Proficient in building intuitive UIs and scalable backend systems, focusing on leveraging React, Next.js, and Typescript for seamless user experiences. Adept at collaborating with cross-functional teams to implement effective engineering practices and drive project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Design Tools:</w:t>
      </w:r>
      <w:r w:rsidRPr="00106EA3">
        <w:rPr>
          <w:rFonts w:ascii="Roboto Light" w:eastAsia="Roboto Light" w:hAnsi="Roboto Light" w:cs="Roboto Light"/>
          <w:sz w:val="20"/>
          <w:szCs w:val="20"/>
        </w:rPr>
        <w:t xml:space="preserve"> Figma, Adobe XD, Sketch, InVision, Material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tRPC, Azure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Tooling:</w:t>
      </w:r>
      <w:r w:rsidRPr="00106EA3">
        <w:rPr>
          <w:rFonts w:ascii="Roboto Light" w:eastAsia="Roboto Light" w:hAnsi="Roboto Light" w:cs="Roboto Light"/>
          <w:sz w:val="20"/>
          <w:szCs w:val="20"/>
        </w:rPr>
        <w:t xml:space="preserve"> Docker, Kubernetes, AWS, Azure,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CEO and CTO to develop greenfield products, using advanced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and sophisticated internal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testing frameworks and methodologies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deliverables while maintaining best engineering practices across the product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data flow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complex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processes, leveraging industry best practices to define frameworks and technologies that drive engineering efficiency and product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solutions into the supply chain platform, collaborating with cross-functional teams to enhance user experience and optimize supply chain workflows using machine learning models and advanced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feedback to foster a culture of quality and continuous improvement within the engineering team, allowing for better alignment with company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to create initial mock-ups and wireframes in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product requirements into actionable design specifications that guided the development of customer-facing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encouraging knowledge sharing and fostering professional growth while establishing a collaborative team environment focused on achieving product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planning and retrospective meetings,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optimize project timelines and deliver high-quality software releases while ensuring team alignment 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design patterns and features, maintaining an awareness of industry trends and emerging technologies to recommend and implement innovative solutions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feedback, utilizing insights to refine product features and enhance user satisfaction while ensuring alignment with client expectations and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APIs and internal platforms, ensuring clear communication and accessibility of information for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marketing and business development teams to understand user needs, translating them into actionable technical requirements for product enhancements and feature developments.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robust solutions that meet client requirements while adhering to best practices in software development and user experience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 cycle,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of high-quality software solutions that optimize user functionality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translate visual designs into functional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seamless and engaging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application functionality, ensuring robust features and effective communication between different software components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application performance and consistency in data representation during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assisted junior developers, cultivating a supportive environment focused on technical growth and knowledge sharing while encouraging innovative thinking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refactoring sessions, promoting adherence to coding standards and improving overall code quality and maintainability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debugging sessions and root-cause analysis, leveraging debugging tools and techniques for identifying and resolving critical issues impacting application performance and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