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scalable backend systems, specializing in distributed architecture and cloud infrastructure. Proven expertise in mentoring teams and enhancing engineering best practices in dynamic startup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Elixir, JavaScript,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Spring Boot,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Testing/Monitoring:</w:t>
      </w:r>
      <w:r w:rsidRPr="00106EA3">
        <w:rPr>
          <w:rFonts w:ascii="Roboto Light" w:eastAsia="Roboto Light" w:hAnsi="Roboto Light" w:cs="Roboto Light"/>
          <w:sz w:val="20"/>
          <w:szCs w:val="20"/>
        </w:rPr>
        <w:t xml:space="preserve"> JUnit, Mocha, Selenium,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architecture for a high-traffic platform by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Elixir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system is capable of handling millions of concurrent users without compromising performance or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iterate on product features and user experience, utilizing agile methodologies and ensuring alignment with overall business and technical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robust engineering processes and best practices, fostering a culture of continuous improvement and quality, which resulted in significant enhancements to deployment and testing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engineering standards and ensure adherence to best practices, resulting in improved code quality and reduced technical debt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their growth and technical expertise while promoting knowledge sharing and collaboration within the engineering team for improved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deployment processes, monitoring application performance, and scaling infrastructure components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reliability and optimized resource allocation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tracked key performance indicators (KPIs) for product success, facilitating data-driven decision making that enhanced user engagement and overall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A/B testing initiatives to experiment with new features and assess user response, subsequently influencing product direction based on analytical insights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hiring strategies to attract top talent and build a robust engineering team capable of tackling complex development challenges in a fast-paced startup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brainstorming sessions to shape product vision, providing input based on backend capabilities and technological trends to ensure feasibility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modern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exploring blockchain applications that align with product goals and enhance user experience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regularly conducting team workshops and knowledge-sharing sessions focused on enhancing technical skills and sharing industry trends relevant to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ceremonies such as daily stand-ups and retrospectives improving engagement and aligning the team towards common goals, adapting agile practices to fit startup context and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system architecture, processes, and best practices, ensuring clarity and continuity as the engineering team scales and onboarding new members becomes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time to market for feature releases by streamlining development workflows and optimizing collaboration between frontend and backend teams using effective project management tools.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capabilities and providing seamless data retrieval for web and mobile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protocols and tested application vulnerabilities, ensuring compliance with industry standards and safeguarding user data through secure coding practices and regular security audits.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develop, and launch scalable software solutions that meet client needs while adhering to project deadlines and quality standards in all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facilitated code collaboration amongst developers by maintaining organized repositories and streamlining code review processes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scalable database solutions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data retrieval speeds and an infrastructure designed for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(CI/CD) practices, automating testing and integration stages to enhance the productivity of development cycles and reduce production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containerization technologies,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workflows and ensure consistency across various development environments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in the area of cloud infrastructure,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increasing scalability, and ensuring disaster recovery planning was effectively integrated into processes for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Persistently monitored application performance using monitoring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necessary adjustments to enhance system efficiency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internal workshops to share knowledge on best coding practices and new technologies, ensuring team members stay current with technological advancements and industry best practices in backend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to create intuitive visualization dashboards, improving stakeholders' ability to make informed decisions based on real-time insights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that led to the shift towards microservices, improving system maintainability and scalability for future product features and client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