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Forward Deployment Engineer with 11 years of experience in software development, specializing in AI-powered solutions and high-impact customer engagements. Proficient in translating complex business challenges into actionable technology strategies using advanced AI/ML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Java, C++,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spaCy, Hugging Face Transformers, OpenAI APIs, Google Cloud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Azure DevOps,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BigQuery,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Google Cloud Functions, Microsoft Azure, IBM Cloud, Heroku, Salesforce, Firebase,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rapidly with key client stakeholders to identify and clarify complex business problems, translating these challenges into actionable plans for deploying AI-driven solutions that optimize operational efficiency and drive revenue.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technical advisor, collaborating closely with sales and professional services teams to ensure technical viability and clarity during pre-sales evaluations and post-sales installations of advanced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crucial customer feedback and pain points from field integration experiences, relaying this information back to product and engineering teams to refine product roadmaps and accelerate the development of user-requested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multi-agent systems and architectures tailored specifically to customer needs, ensuring all solutions comply with unique data, domain, and security requirements within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guide clients through the complexity of AI deployments and enhance their business processes through seamless integration with existing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proactive ownership of project outcome responsibilities, embracing ambiguity while ensuring high-quality standards in client deliverables within specified timelines to cultivate sustained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decision logic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internal workflows and improving customer interaction quality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collaborated within a high-performing team environment, fostering a culture of continuous learning and leveraging agile methodologies to achieve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Participation in strategic planning sessions to align engineering capabilities with customer expectations, strongly influencing the direction of technology adoption within key accounts to ensure measurable business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documentation of project specifications and architectural decisions, ensuring clarity and maintainability for both current and future engineering efforts in line with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efforts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code and ideas that enhance toolsets available for AI agents and promote enterprise adoption of innovative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connections between product development and customer use cases, advocating for features that address real-world applications while aligning with corporate goals and future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user-feedback mechanisms that leverage AI insights to continuously refine client solutions and maintain a competitive edge in a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research to identify emerging technologies, effectively advising clients on potential impact and benefits to ensure their investments yield high returns and sustainable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cross-functional teams to foster collaboration between technical and non-technical stakeholders, facilitating easier dialogue around technical requirements for more effective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enterprise solutions at a leading software company, utilizing cutting-edge technologies that align with specific business objectives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design and implement innovative software solutions that increased organizational efficiency and productivity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APIs, enhancing system capabilities and providing seamless user experiences in line with customer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applications can handle increased loads while maintaining high performance and reliability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participatory design processes to collect user requirements and feedback, influencing software development lifecycles and promoting agile methodologies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creating machine learning models that facilitated the automation of routine tasks, resulting in significant time savings and increased operational effectiveness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best practices in coding and architecture, resulting in a markedly improved user experience across platforms, contributing to customer satisfaction measurably.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client demonstrations, validating product functionality, and providing insights to enhance usability based on direct user observations.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introducing new development frameworks and tools to the team, fostering an environment embracing emerging technologies and continuous learning to keep pace with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training junior developers,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best practices, encouraging skill development, and promoting culture of technical excellence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strong debugging techniques and problem-solving strategies to resolve complex technical issues quickly, minimizing downtime and maintaining project timelines while enhancing client engagement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professional development in advanced AI techniques and frameworks, integrating new knowledge into existing projects to enhance functionality and drive further innovations in software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