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development, specializing in integration and deployment of web and mobile applications within high-stakes environments. Proven ability to troubleshoot complex systems and deliver robust solutions in collaboration with customers and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Golang, JavaScript, C#,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TCP, UDP, HTTP/HTTPS, mDNS, DNS, NAT, Multicast, Firewall Configuration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Travis CI, CircleCI, Terraform,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Bash, Shell Scripting, Windows, Unix, Ubuntu, CentOS, Fedora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software rollout efficiency and minimizing downtime across multiple customer environments and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existing systems to validate software functionality, ensuring reliable performance in the field during customer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gather technical requirements, translating them into actionable software solutions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expertise in solving complex integration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Command and Control (C2)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optimize deployment reliability, leveraging my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hardware interactions through systematic debugging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monitoring tools for real-time analysis of software performance, utilizing advanced data gathering techniques to enhance the operational capabilities of deployed systems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field deployments that required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extensive travel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analysis and on-site troubleshooting, demonstrating adaptability to unexpected challenges in various operational conditions for different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my strong background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system administration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and stability of remote systems, directing ongoing improvements based on analytics and feedback from customer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by organizing and leading technical review sessions to refine software capabilities based on real-time feedback, fostering a culture of continuous improvement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extensive log analysis and debugging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skills in identifying bottlenecks and optimizing system reliability in varied deployment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integrating with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reviews, ensuring high-quality standards before updates were deployed.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fast-paced project changes and shifting priority tasks, demonstrating a strong commitment to achieving project goals while maintaining technical excellence in all aspects of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runbooks for system operations and maintenance, facilitating easier onboarding for new team members and improving overall knowledge transfer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company’s innovations and maintaining a competitive edge in the defense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systems and performed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simplifying operations and enhancing productivity for the team while reducing the likelihood of human error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of third-party systems to ensure compatibility, seamlessly integrating solutions into the existing architectural framework, while continuously looking for new ways to enhance deployment automation.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high-performance applications, collaborating within agile teams to implement features across various customer environments, ensuring alignment with business objectives and technical requirements in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automate workflows and improve efficiency,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sophisticated user interfaces in enterprise applications that exceeded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connection-oriented networking concepts to facilitate seamless application communication between distributed systems, optimizing resource allocation and deployment strategies while maintaining robust security protocols throughout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sessions to identify performance issues in complex systems, employing various diagnostics tools to analyze logs and metrics, effectively pinpointing faults in client applications during critical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teams to develop and 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solutions not only met functional requirements but also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necessary for defense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successful migration of legacy systems to cloud architectures, demonstrating expertise in containerization and infrastructure-as-code to streamline processes and enhance sustainability in client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 on best practices for software development and deployment, actively fostering professional growth and knowledge sharing within the team to collectively improve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UX/UI designers to refine application interfaces, conducting user acceptance testing to identify improvements based on user drills and enhancing the overall user experience in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protocols that provided deep insights into system performance, enabling proactive management of deployments and creating a foundation for ongoing reliability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with stakeholders to discuss integration challenges and formulate comprehensive solutions, demonstrating strong leadership by driving consensus on the technical direction needed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internally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broadening the company's expertise in integrating advanced technologies into existing workflows, ultimately preparing for future defense challenges in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conducted training sessions for clients on the operational aspects of software deployments, ensuring customers' technical teams were equipped to maintain and troubleshoot integrated systems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