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Engineer with over 11 years of experience in software development, focusing on web and mobile applications. Proven ability to deliver innovative, customer-centric solutions using cutting-edge technology, while demonstrating exceptional communication skills across technical and non-technical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Ruby, C#,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Express, Ruby on Rails,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Heroku,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Apache Kafka, Elasticsearch, SQL Server,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gRPC, GraphQL, Webhooks, SOAP, API Gateway, OAuth2.0, OpenAPI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enterprise-level workflows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Superblocks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to effectively resolve complex internal business challenges, demonstrating technical acumen and strategic thinking within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embedding process with enterprise clients, architecting and executing tailored solutions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application performance and user satisfaction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implementation guides and reference architectures that facilitated coherent understanding between teams and presented comprehensive insights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and showcased sophisticated platform features in high-stakes customer settings, translating client needs into innovative, scalable solutions, fostering deep connections with decision-makers to enhance product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principal technical consultant, decoding intricate customer requirements into executable plans, while ensuring alignment with product capabilities and enhancing user experience through insightful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evaluations of enterprise technical frameworks, adeptly navigating organizational structures to influence product development in alignment with customer priorities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cloud architectures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maintain robust, scalable solutions, keeping security best practices as a fundamental focus throughout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transformed complex data pipelines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and storage capabilities in high-availability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high-level communication with both technical and non-technical stakeholders, translating jargon into actionable insights that enhanced project feedback and collaborative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to dynamically adjust project trajectories based on evolving customer needs, resulting in rapid iterations and improved response times for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modern development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day-to-day processes, achieving functional, production-ready applications and establishing team standards for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applications that significantly improved internal efficiencies,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data-driven strategies to redefine client expectations and engagement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 growth through mentoring and knowledge sharing on emerging technologies and methodologies, promoting a culture of continuous improvement and technological advancement.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Validated application performance by conducting thorough testing and debugging practices, ensuring reliability, user fidelity, and product integrity in diverse operating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enhanced user experiences by collaborating with cross-functional teams to align product features with market expectations, resulting in stronger client relationships and team cohesion.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software solutions while working as part of agile teams, significantly enhancing product scalability and performance by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full-stack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seamless integration and delivery of complex applications, focusing on customer satisfaction and achieving project milestones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enterprise-level applications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platform, ensuring high performance and security compliance across various business domains.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application architecture by introducing microservices principles, enhancing system resilience and enabling better alignment with modern development strategies and customer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data manipulation and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optimal retrieval mechanisms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design specifications, supporting various projects and enhancing team knowledge management practices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rapid prototyping of varied application designs using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development timeline and receiving positive client feedback on usability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application testing across multiple environments, reinforcing software quality assurance protocols and optimizing deployment strategies for enhanced operational readiness.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successful stakeholder engagement through presentations and workshops, effectively communicating the technical aspects of projects while fostering an atmosphere of collaboration across internal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real-time monitoring solutions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proactive incident response strategies and improved system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system-wide security initiatives, employing robust security measures to protect sensitive data and ensure compliance in demanding enterprise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software development lifecycle processes through data insights, reducing unnecessary overhead while optimizing resource allocation to improve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