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professional with 11 years in software development specifically in web and mobile applications. Proficient in implementing AI-driven solutions, enhancing sales processes, and deploying advanced integrations with a passion for customer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spaCy, OpenAI GPT,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Postman, Jira,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AWS S3, Kafka, SQL Server,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deployments of AI Revenue Agents, implementing real-time performance monitoring tools and creating user-friendly dashboards enhancing sales effectiveness, leading to significant optimizations in workflow across diverse customer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sales, marketing, and revenue operations teams to dissect complex business processes, identifying key areas for AI integration, directly improving customer engagement and satisfaction metrics on existing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AI applications to align with unique client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routing logic while ensuring seamless integration within existing CRM and sales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reusable solutions for AI agent implementations, enabling stakeholders to replicate successes efficiently across client deployments, further strengthening the product's market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product management and technical teams, effectively translating customer feedback into actionable insights to refine product features and address urgent client needs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 teams to equip them with knowledge of new systems, integrating best practices in change management to ensure smooth transitions and user adoption of AI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pipelines with various SaaS platforms, enhancing the interoperability of AI solutions across sales systems, resulting in improved data fidelity and user accessibility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strategies to ensure timely delivery of projects, adapting quickly to changing client requirements while maintaining a focus on overall quality and customer satisfaction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customer sales workflows to optimize AI agent functionality, directly influencing the successful execution of multiple high-impact projects that drove long-term solutions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of conversational agents, ensuring they met performance benchmarks while minimizing the operational disruptions, enhancing SLAs across diverse enterprise operations during product introductions.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to facilitate the deployment of tailored AI solutions, ensuring strong collaboration and accountability among stakeholders, significantly boosting morale and team synergy during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training materials and collateral promoting customer success strategies for AI agents, enabling self-sufficiency among client teams and establishing a foundation for future strategic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AI/ML to identify opportunities for innovative applications of technology in sales processes, ensuring our solutions remain competitive and relevant in a rapidly evolving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mechanisms to continuously enhance AI behavior modeling, aligning the agents' functions with specific user needs, leading to an overall increase in customer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change management best practices to drive user adoption among clients, leveraging training sessions and ongoing support to maximize the effectiveness of the AI tools introduced.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software solutions that enhanced user engagement by streamlining processes and providing real-time analytics to support business decision-making in competitive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basis to implement scalable software solutions with a focus on user experience and functionality, directly adhering to department objectives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microservices, leveraging cloud technologies to enhance application scalability and maintainability across various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software projects, effectively iterating and delivering high-quality features in a timely manner and fostering a culture of innovation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focusing on enhancing customer interactions and optimizing workflows, resulting in improved overall productivity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issues, ensuring efficient software performance through comprehensive debugging and continuous system optimization via performance tuning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and fostering skills development across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front-end applications using JavaScript frameworks, ensuring robust performance and seamless user experiences while increasing engagement metrics drastically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that ensured software reliability and performance stood up against industry standards, facilitating smooth product rollouts with high user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to develop and deploy applications, ensuring seamless updates and improved service reliability while managing overall system health and stability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tailored software solutions that addressed unique business needs, showcasing an ability to connect development outputs with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engineered solutions using an iterative approach, promoting collaboration and responsiveness while ensuring alignment with stakeholder expectations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