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solution-oriented software engineer with over 11 years of experience in software development, specializing in web and mobile applications. Proven skills in integrating complex systems and driving customer-centric solutions with strong technical communication and critical troubleshooting abilities.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SFTP, OAuth, ETL 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Google Analytics,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customers to gather requirements,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data integration prototypes addressing real user needs and significantly enhancing the onboarding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rapid deployment scripts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quick setup of testing environments that streamlined pilot implementations with improved efficiency for customer engagements.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robust integrations with various campus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SFTP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high reliability even under ambiguous data conditions, thus boosting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expertise to normalize complex datasets while maintaining integrity, resulting in cleaner data schemas that improved overall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customer-facing teams, translating technical concepts into easily understood metrics presented via dashboards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strong relationships with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systems to track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mitigating potential issues proactively, thus ensuring high availability and reliability of customer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requirements gathering sessions, employing fallback strategies for unclear specifications while rapidly iterating initial prototypes based on direct feedback from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detailed runbooks and playbooks, outlining deployment processes and incident management procedures to support both internal teams and customers, enhancing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workshops with client engineering teams, guiding schema mapping and compliance checks, which improved user confidence in our solutions during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captured user feedback to identify missed functionalities and potential product enhancements, translating these insights into actionable development tasks that informed product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tools to verify the integrity of data flows and integration points, reducing manual QA efforts while ensuring consistent delivery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into customer-facing dashboards, enabling real-time visibility into key performance indicators that directly impacted client decision-making and operational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out comprehensive schema updates while automating the ingestion process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minimizing manual data handling to reduce errors and improve throughput.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technical constraints and outlined solutions for client requirements, ensuring alignment between development and business objectives through consistent stakeholder engagement and negotiation.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code libraries that encapsulated common integration strategies, enabling faster project kick-off times by leveraging existing solutions tailored to client specifications.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enhancing internal processes and driving efficiency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employing best practices in software design patterns and ensuring quality through peer feedback and adaptation of new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business requirements, translating them into functional specifications for application features designed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DevOps practices by setting up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enabling automated testing and streamlined deployments to improve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efficiency by implementing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reducing data retrieval times and improving overall application responsiveness under load.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application components by implementing authentication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permissions, following best practices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key architectural discussions that drove the implementation of microservices best practices across multiple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 on best practices in backend development, fostering a culture of continuous learning and adaptation to emerging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for internal software, enhancing usability and ensuring clear communication of features and updates to all stakeholders involved in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innovative technologies to improve application performance, resulting in reduced latency and increased user satisfaction without sacrificing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effectively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workflows and prioritization of technical debt to align development cycles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ensure rigorous testing processes were established early in the project lifecycle, which decreased the number of bugs reported in production and increased delivery confidence.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