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Firmware/Embedded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skilled Firmware/Embedded Engineer with over 11 years of experience in software development focusing on embedded systems and IoT applications. Proven expertise in C/C++, Python, and embedded Linux environments with a strong background in firmware design, connectivity, security, and cloud integration. Experienced in optimizing firmware performance and collaborating with cross-functional teams to deliver robust solutions that enhance system reliability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Rust, Assembly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Yocto, Debian,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Ethernet, Wi-Fi, MQTT, HTTP/HTTPS, TCP/IP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Embedded Linux, Real-Time Operating Systems (RTOS), Debian, Ubuntu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Makefile,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OTA Updates, Secure Boot, SSL/TLS, Device Authentication,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Firmware/Embedded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embedded Linux-based systems for IoT applications, ensuring optimal integration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IoT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transfer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Yocto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 images to streamline firmware development, significantly improving boot times and system performance while implementing best practices for secure updates and recovery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hardware and QA engineers, enhancing the design and validation processes, facilitating a more cohesive development environment that increased overall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connectivity solutions across networking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Wi-Fi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stable network connections and robust performance under varying conditions, contributing to achieving a target uptime of 99%.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firmware signing, and integrity checks to safeguard devices from unauthorized access, significantly reducing vulnerabilities and enhancing overall system reliability and trustworthiness.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and integration tests for firmware components,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processes, ensuring high-quality products that meet industry standards and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documentation for system architecture and deployment procedures, streamlining knowledge transfer and facilitating quicker onboarding and training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techniques, profiling CPU and memory usage while 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parameters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throughput and reliability in deployed systems, improving user satisfaction and reduce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of custom drivers for peripherals such as Wi-Fi and LTE modules, ensuring seamless operation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which enhanced compatibility with existing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monitoring and diagnostics of embedded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jFrog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remote logging, enabling proactive maintenance and reducing downtime through effective telemetry and alerting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comprehensive local storage solution for intermittent connections that features robust caching and retry logic, supporting smooth user experiences in varied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edge computing, developing solutions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data locally, reducing latency, and optimizing cloud communication, providing a competitive edge in technology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reviews and design discussions, contributing insights that shaped product evolution and improved overall software quality while reducing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peers in troubleshooting and problem-solving sessions, fostering a collaborative attitude that encouraged innovation and continuous improvement within the team, thereby enhancing overall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flash storage mechanisms within devices, improving resource management which resulted in decreased costs for cloud storage, while enhancing data accessibility for real-time processing.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Windows and embedded systems, focusing on meeting customer specifications while ensuring the scalability and performance of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teams to create device drivers for various peripherals, facilitating seamless integration of hardware modules and ensuring robust communication with existing software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Articulated software requirements based on user needs, developing comprehensive specifications that guided project scopes for firmware products, which significantly streamlined project execution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and integrated testing efforts, employing methodologies that improved reliability in code branches and enhanced overall software quality within the product lines being developed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firmware solutions through Agile methodologies, participating actively in sprint planning and daily stand-ups to foster open communication and enhance workflow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tools to identify and fix software and hardware integration issues, enhancing the reliability of solutions and minimizing disruptions in manufacturing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strategies for applications in cloud environments,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operational scalability, which contributed to improved user access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software design and implementation, creating a centralized knowledge base that improved communication and onboarding processes for new developers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audits, providing constructive feedback to peers and ensuring adherence to best coding practices and performance standards across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in software engineering, advocating for code reuse and modular design principles that increased efficiency in future projects and consistently met quality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and assessments to identify bottlenecks and streamline processes, leveraging findings to recommend actionable improvements that enhanced overall application efficiency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in embedded applications, focusing on compliance with industry standards and government regulations to mitigate risks effectively and protect user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