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Field Application Engineer with over 11 years of experience in software development and engineering, specialized in databases and Java applications. Proven expertise in troubleshooting, optimizing, and deploying enterprise-level solutions while driving customer success and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Shell scripting, SQL,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Microsoft SQL Server,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AWS, Microsoft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Apache Kafka, JMS, ETL, Data Warehousing, DataGuard, GoldenGate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Networking, Security, Storage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technical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deployment, ensuring seamless integration with customer environments and resolving issues quickly to minimize downtime and enhance satisfaction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troubleshooting processes, ensuring users could replicate or understand solutions to database optimization and coding challenges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provide solutions that align with customer demands, driving technical advocacy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product improvement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IDE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built-in debugger to identify and resolve code exceptions efficiently, demonstrating advanced problem-solving skills that improved application reliability and reduced error reports from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speed and efficiency that ultimately led to a superior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customer interactions by tracking and prioritizing multiple reported issues, ensuring timely resolutions that reinforced Striim's commitment to customer-centric service and sustained product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set up internal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accurately reproduce customer issues, a critical step that improved responses and solutions provided to client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to assist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in reproducing product-related issues, which directly contributed to understanding client concerns and formulating effective resolutions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follow-ups on customer-reported issues to ensure applications were functioning as intended post-resolution, which solidified relationships and trust between the engineering team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service workflows to identify patterns and areas for product feature requests, collaborating on enhancements that directly supported demand for improved functionalities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provide customers with enhanced capabilities of data replication needed for their evolving business requirements, ultimately delivering greater value from data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the latest industry technologies and practices, ensuring that personal skills and insights aligned with the fast-paced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customer training sessions by showcasing product features, thereby enhancing user knowledge and maximizing the value derived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personalized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ongoing tasks effectively, demonstrating adaptability and foresight in prioritizing workstreams to meet diverse customer needs and maintain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enterprise-level clientele, acting as the primary technical liaison and fostering collaboration among engineering, support, and product management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design scalable solutions and troubleshoot complex application issues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heavily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improve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architect, develop, and optimize features for enterprise applications, focusing on code quality and deployment efficiencies across multiple environments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in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reliability, and security through established best practices in database management and development rigor.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processes to validate functionality and performance, mitigating risks and aligning project outcomes with overarching business objectives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methodologies, including sprint planning and backlog grooming, that facilitated on-time delivery and aligned team objectives with client needs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standards, architecture principles, and best practices in software development, fostering a culture of continuous improvement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performance analysis of software applications, identifying opportunities for optimization in response times and throughput, directly boosting user satisfaction and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enterprise software applications to track operational metrics more effectively and align resources to enhance overall platform performance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refine application requirements and performance expectations, ensuring the engineering deliverables aligned perfectly with customer needs and the technical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participated in code reviews to bolster overall code quality and maintainability, promoting standards that enhance long-term product sustainability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architectures, improving operational efficiency and reducing maintenance challenges by leveraging cloud-native architecture principles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continuous integration and delivery pipeline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CI/CD best practices which streamlined deployment processes and reduced rollback incidents significantly.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