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track record in equity derivatives development, skilled in C#, Python, and Java.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Java, JavaScript, TypeScript, SQL, R,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Spring, React.js, Node.js, Django, Angular, Flask,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Visual Studio, Eclipse, Postman,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MySQL, MongoDB, PostgreSQL, Redis, Cassandra, DB2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CI/CD, Jenkins, Ansible, Travis CI, Rancher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complex software applications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 Structured Equity Derivatives Trading Desk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performance and functionality in a high-stakes trading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traders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internal technology teams to identify requirements, gathering feedback to refine software features and increase usability for a successful trading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cutting-edge algorithms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trade execution efficiency and risk management, leveraging industry-standard libraries for maximum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robust testing of software modules to ensure quality and reliability, employing unit testing frameworks and automated testing tools to streamline the QA process and enhance code coverage.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Acts as a liaison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teams, providing technical insights and translating business needs into effective software solutions while adapting to changing market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contributing to sprint planning, daily stand-ups, and retrospectives, fostering collaboration and continuous improvement within the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 in coding standards,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efficient debugging techniques to elevate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and coordinate efforts among team members, ensuring streamlined integration and conflict resolution during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analysis and visualization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the trading desk with insightful reports and actionable insights derived from complex datasets to inform strategic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documentation, providing clarity on system architectures, software functionalities, and operational procedures to facilitate onboarding and team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within the trading environment, assessing their potential impact and feasibility to enhance operational capabilities and maintain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promote an agile culture, enhancing communication and collaboration across projects and stakeholders while ensuring timely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post-implementation reviews and gathered stakeholder feedback to assess software performance and alignment with business objectives, leading to future enhancements and iterative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 initiatives that tackled complex development problems, implementing innovative technology solutions that aligned with both short-term and strategic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stayed updated on industry trends and emerging technologies, applying relevant knowledge to drive innovation and ensure the platforms met evolving market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large-scale enterprise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maintainable and scalable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entire software development lifecycle from initial design through feasibility studies to implementation and testing of projects targeting zero-defect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particularly Scrum, to enhance project efficiency by facilitating team engagement and minimizing bottlenecks through effective planning and execution of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programming, fostering a culture of collaboration while actively contributing to technical discussions aimed at improving software performance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reliability and reducing the number of critical issues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to enhance modularity, promoting inter-service communication across microservices, ensuring clear contract definitions for front-end and back-end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SQL queries and database interactions, enhancing application speed and optimizing data retrieval processes to improve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complex technical issues, employing systematic debugging techniques to identify root causes and implement effective solutions, maintaining a proactive approach to system health.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third-party vendors to integrate external APIs, facilitating real-time data exchange and enhancing application capabilities whilst ensuring compliance with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specifications, user manuals, and documentation to support ongoing software maintenance, providing end users with essential resources and training materials for effective application use.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training sessions for new users on software tools and functionalities, ensuring seamless transition and user acceptance while supporting continuous learning efforts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system performance metrics and conducted comprehensive diagnostics to identify bottlenecks, proposing and implementing enhancements for improved throughput and resource utilization.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