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Enterprise Architect with 11 years of software development experience specializing in web and mobile applications. Adept at leading technical teams, architecting innovative solutions, and enhancing client relationships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React,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Microsoft Azure, Azure DevOps, Terraform, Azure Functions,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Server, Oracle, MongoDB, Cosmos 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Middleware:</w:t>
      </w:r>
      <w:r w:rsidRPr="00106EA3">
        <w:rPr>
          <w:rFonts w:ascii="Roboto Light" w:eastAsia="Roboto Light" w:hAnsi="Roboto Light" w:cs="Roboto Light"/>
          <w:sz w:val="20"/>
          <w:szCs w:val="20"/>
        </w:rPr>
        <w:t xml:space="preserve"> RESTful Services, SOAP, GraphQL, MuleSoft, Kong,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Jenkins,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enterprise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met client needs for scalability, security, and performance. Successfully delivered cloud-based solutions following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identify their business goals, translating these into comprehensive technical requirements, ensuring alignment between stakeholders and engineering team for effective project delivery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focusing on building responsive, mobile-friendly applications that improved customer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team of software engineers, providing mentorship and performance feedback, fostering a culture of learning and collaboration that encouraged innovative problem-solving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improving efficiency while minimizing downtime and manual intervention are essential for robust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technical presentations to showcase the capabilities of newly developed applications to both technical and non-technical stakeholders, enhancing client understanding and engagement in project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architectural designs, code quality, and technical documentation, ensuring that best practices were adhered to and that all solutions satisfied both functional and non-functional requirements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DevOps, and QA teams to integrate all facets of application development, ensuring well-rounded solutions that delivered exceptional client solutions and smooth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management activities within an Agile environment, managing project scopes, timelines, and deliverable quality to guarantee optimal service delivery while aligning with strategic client objectives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risks and challenges, proactively identifying solutions to mitigate issues related to technical delivery, ensuring projects remained on time and within budget constraints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stayed ahead of emerging technologies and industry trends, integrating new tools and frameworks into the development process to enhance the overall capabilities and offerings of the technology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trained team members on the latest practices in *DevOps*, cloud implementations, and microservices architecture frameworks to bolster their skills and improve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client-facing meetings to discuss project progress, technical direction, and to align on business strategies, ensuring all parties were informed and engaged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enhance team skills in frameworks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collaborative environment that emphasized professional growth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strategy for custom integrations between disparate systems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middleware solutions, streamlining client operations and improving data consistency across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performance and achieving business objectives through effective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collaboration with product management and stakeholders to gather requirements, refine feature sets, and deliver high-quality software that adhered to customer specifications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backend management, leveraging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solutions that addressed complex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 and performed optimizations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tuning to support application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coding standards within the team to ensure the quality of software releases and adherence to best practices, enhancing team accountability and governance over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cycles through automated builds, testing, and deployments that accelerated release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including daily stand-ups, sprint planning, and retrospectives, driving agile methodologies that fostered team synergy and ensured alignment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large-scale application deployments, facilitating smooth communication and ensuring all project stakeholders were informed and engaged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utilizing and implementing modern JavaScript frameworks, including best practices around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issues related to application performance, implementing fixes that improved user experience and reduced downtime across the application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decisions and technical specifications for software solutions, contributing to knowledge management and facilitating the onboarding process for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efforts with sales and business development teams to deliver client presentations and technical demos that showcased software capabilities and fostered client relationships well.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