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proficient software engineer with over 11 years of experience in web and mobile applications, specializing in data engineering, and backend development. Proven expertise in designing scalable systems using SQL, Python, and JavaScript, and adept at optimizing data pipelines for improved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FastAPI, Elasticsearch, React,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Apache Kafka, Hadoop, Snowflake, Apache Beam,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PostgreSQL, MySQL, SQLite,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 &amp; Tools:</w:t>
      </w:r>
      <w:r w:rsidRPr="00106EA3">
        <w:rPr>
          <w:rFonts w:ascii="Roboto Light" w:eastAsia="Roboto Light" w:hAnsi="Roboto Light" w:cs="Roboto Light"/>
          <w:sz w:val="20"/>
          <w:szCs w:val="20"/>
        </w:rPr>
        <w:t xml:space="preserve"> REST APIs, WebSocket, Git, Docker, Kubernetes,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/ELT pipelines using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ensuring timely data flows and processing for our </w:t>
      </w:r>
      <w:r w:rsidRPr="00106EA3">
        <w:rPr>
          <w:rFonts w:ascii="Roboto Light" w:eastAsia="Roboto Light" w:hAnsi="Roboto Light" w:cs="Roboto Light"/>
          <w:b/>
          <w:bCs/>
          <w:sz w:val="20"/>
          <w:szCs w:val="20"/>
        </w:rPr>
        <w:t xml:space="preserve">personalization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backend services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of our API services supporting user interactions in </w:t>
      </w:r>
      <w:r w:rsidRPr="00106EA3">
        <w:rPr>
          <w:rFonts w:ascii="Roboto Light" w:eastAsia="Roboto Light" w:hAnsi="Roboto Light" w:cs="Roboto Light"/>
          <w:b/>
          <w:bCs/>
          <w:sz w:val="20"/>
          <w:szCs w:val="20"/>
        </w:rPr>
        <w:t xml:space="preserve">VRChat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teams to ensure data integrity and effective transition from raw data to meaningful insights, utilizing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fostering collaboration within a cross-functional team, enhancing the agility and adaptability of our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caching mechanisms and queuing systems, contributing to the high availability of our services and enhancing user experience in a real-time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search queries, which improved user content discovery processes, providing a better experience when interacting with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infrastructure deployment and management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of applications while adopting cloud-native architectures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recommendation algorithms, aligning with industry trends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analytics to enhance content discoveries.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implemented solutions, ensuring knowledge transfer and maintaining code quality across the development lifecycle of our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technology innovations related to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advancements and tools that align with our strategic goals and responding to evolving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and continuous integration pipelines that bolstered deployment efficiency and reduced release cycle time, prioritizing product quality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sessions, proactively addressing issues and minimizing service outages through a systematic approach to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maintaining seamless collaboration within the engineering team while adhering to development standards and best practices throughout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utilizing and optimizing big data technologies, cultivating a culture of learning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during product development cycles, actively engaging in sprint planning and retrospectives to continuously improve our processes and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implementing best practices in backend engineering and ensuring scalable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analytical tools and dashboards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into actionable insights, thereby aiding strategic decision-making and improving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engineers to establish rigorous testing protocols for new features, ensuring robust functionality before deployment and minimizing production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architecture and development of system components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resilience, scalability, and user experience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mentorship of junior engineers, providing guidance on coding standards, best practices, and advanced topics such as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external APIs, enhancing the functionality of our applications and expanding their capabilities in line with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reviews, promoting transparency and responsiveness to changing project needs while aligning with team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employing techniques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high throughput and low latency for real-time applications and user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rectified performance bottlenecks across various services through profiling tools, ensuring consistent application reliability during high-traffic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consistency across development and production environments while promoting best practices in DevOps.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open-source community, contributing improvements and bug fixes to notable projects relevant to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reinforcing personal and team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aimed at the thought leadership on developing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identifying emerging trends and adapting strategies accordingly.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