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comprehensive experience in software development, specifically focusing on web and mobile applications. Proven expertise in delivering robust data products and building reliable APIs. Strong background in machine learning applications along with proficiency in agile methodologies, adapting to evolving project requirements while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BigQuery, Apache Airflow, PostgreSQL, Snowflake,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APIs, GraphQL,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Google Cloud Platform,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NLP, Model Deployment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Terraform, JIRA,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design and deliver innovative data products for healthcare analytics, utilizing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downstream applications to meet business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access, leveraging frameworks such as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secure and efficient data retrieval for application-facing datasets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closely with data scientists to integrate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outputs, enabling actionable insights and automating workflows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functionality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access patterns across multiple platforms, including </w:t>
      </w:r>
      <w:r w:rsidRPr="00106EA3">
        <w:rPr>
          <w:rFonts w:ascii="Roboto Light" w:eastAsia="Roboto Light" w:hAnsi="Roboto Light" w:cs="Roboto Light"/>
          <w:b/>
          <w:bCs/>
          <w:sz w:val="20"/>
          <w:szCs w:val="20"/>
        </w:rPr>
        <w:t xml:space="preserve">Trino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Starburst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access speed and reducing operational costs through strategic data modeling and performance tuning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enhancing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incorporating containerization techniques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more efficient deployment practices while ensuring code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coding best practices, fostering a culture of quality assurance by encouraging participation in code reviews and design discussions focused on effective engineering standards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products and APIs, maintaining clarity and usability standards to assist both technical and non-technical stakeholders in navigating complex data integrations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address product challenges, crafting solutions that aligned with business needs, and breaking down complex problems into manageable tasks for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cloud-native development practices, employing frameworks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ensuring scalability of applications adhering to industry standards of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better deliver insights, integrating machine learning models into existing data pipelines to enrich data offerings tailored to analytics requirements effectively and accurately.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track performance and reliability standards for APIs and data services, contributing to continuous improvement initiatives aimed at optimizing user experience and data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insights into sprint planning and retrospectives while promoting open communication and adaptability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defining and refining data governance policies, ensuring compliance with healthcare regulations and enhancing data quality while collaborating with cross-functional teams to achieve seamless product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authentication and authorization measures for data services, safeguarding sensitive information and maintaining user access controls through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token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sought feedback from users to improve product offerings, employing techniques that fostered engagement and satisfaction while aligning product evolution with user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several complex applications within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implementing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code modularity, maintainability, and scalability in a dynamic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queries and enhance application performance, providing real-time insights to support business-critical decision-making and operational efficiencies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a high-traffic web application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and responsive design, which increased user engagement significantly over project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science teams to integrate predictive models into existing software products, enhancing functionalities and driving substantial improvements in analytical performance and accuracy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promoting coding best practices and maintaining high standards in software quality, which led to reductions in bugs and enhanced product reliability through disciplined engineering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brainstorming sessions and technological discussions related to cloud infrastructure and deployment strategies, recommending improvements based on industry trends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integration of third-party services and REST APIs into existing platforms, enhancing application capabilities while ensuring security, performance, and reliability standards were upheld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training workshops that focused on emerging tools and technologies, reinforcing team capabilities and knowledge on industry trends and best practices in software development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agile methodology by refining sprint processes, focusing on enhancing team collaboration, and ensuring backlogs were prioritized effectively to deliver maximum business value in each iteration.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provide updates on project status, refining development goals and ensuring alignment with strategic objectives across different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implementing automation solutions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lifecycle and reducing manual intervention requirements in the deployment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performance tuning and code optimization of high-traffic applications, resulting in improved load times and enhanced user experience on web and mobile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