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comprehensive experience in software development, specializing in web and mobile applications. Proficient in building secure and scalable cloud solutions with an emphasis on user experience and technical direction.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Node.js, Go, React, GraphQL,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Google Cloud Platform, Azure, Docker, Kubernetes, Serverless, Firebase,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JIRA, CI/CD, Visual Studio Code, Postman, npm, Webpack, Docker Compose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Firebase, ElasticSearch, Redis,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Enzyme, Selenium, Cypress, Jasmine, Postman,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robust </w:t>
      </w:r>
      <w:r w:rsidRPr="00106EA3">
        <w:rPr>
          <w:rFonts w:ascii="Roboto Light" w:eastAsia="Roboto Light" w:hAnsi="Roboto Light" w:cs="Roboto Light"/>
          <w:b/>
          <w:bCs/>
          <w:sz w:val="20"/>
          <w:szCs w:val="20"/>
        </w:rPr>
        <w:t xml:space="preserve">cloud security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heavily on a seamless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secure data transactions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w:t>
      </w:r>
      <w:r w:rsidRPr="00106EA3">
        <w:rPr>
          <w:rFonts w:ascii="Roboto Light" w:eastAsia="Roboto Light" w:hAnsi="Roboto Light" w:cs="Roboto Light"/>
          <w:b/>
          <w:bCs/>
          <w:sz w:val="20"/>
          <w:szCs w:val="20"/>
        </w:rPr>
        <w:t xml:space="preserve">API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communication between backend services and frontend applications, while ensuring design integrity and functionality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the </w:t>
      </w:r>
      <w:r w:rsidRPr="00106EA3">
        <w:rPr>
          <w:rFonts w:ascii="Roboto Light" w:eastAsia="Roboto Light" w:hAnsi="Roboto Light" w:cs="Roboto Light"/>
          <w:b/>
          <w:bCs/>
          <w:sz w:val="20"/>
          <w:szCs w:val="20"/>
        </w:rPr>
        <w:t xml:space="preserve">technical direction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our application’s architecture, continuously reviewing design choices to align with industry best practices and emerging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interactive user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scalability based on user feedback and analytical insights from production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processes, enabling continuous integration and delivery while minimizing downtime and enhancing system reliability through automated testing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sharing knowledge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continuous learning and collaboration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standards of code quality and adherence to best practices, enhancing the overall development workflow and team proficiency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iterate the product effectively, identifying critical areas for improvement and ensuring a customer-centric approach to development and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insights and requirements, translating technical specifications into actionable development tasks aimed at enhancing security measures and user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aspects of the platform, ensuring clear communication of technical specifications, best practices, and operational guidelines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retrospective sessions, promoting an adaptive approach to managing project timelines and deliverables based on team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cloud-based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scalability while ensuring compliance with security standards and governance in data handling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solutions for application performance monitoring and optimization, leveraging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and respond to system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capabilities with microservices architecture for improved performance scalability and resilience against failure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best practices in data privacy and security, ensured that all applications complied with industry regulations and standards while providing seamless user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backend architecture and implementing secure application functionalities while adhering to industry best practices across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to enhance product functionalities and user experience by incorporating feedback into the development process, aligning technical solutions with client expectations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integration tests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overall code quality and performance, ensuring a robust development pipeline by catching bugs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architecture review sessions, aligning product strategy with engineering capabilities and discussing cutting-edge development tools and techniques to remain competitive in the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APIs and services for enterprise applications, ensuring secure, scalable, and efficient data handling, while integrating with both relational and NoSQL databases for optimal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through refactoring initiatives, improving performance and reducing technical debt, which enabled the team to focus on implementing new features and architecture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UI/UX designers to ensure that new product features adhered to aesthetic and functional guidelines while implementing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on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increase team proficiency regarding tools and technologies used within the Microsoft development ecosystem, fostering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frameworks into the existing codebase, enhancing application functionality while maintaining performance standards and ensuring compatibility with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monitored projects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tracking progress, merging requests, and collaborating on feature implementations, which streamlined communication across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issues across multiple environments,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ensure rapid resolution and maintain operational efficiency under tight deadlines and pressure.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during user acceptance testing phases, gathering feedback, and making iterative changes to improve applications based on real-world usage and performance indicators.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