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Senior DevOps Engineer with 11 years of experience in software development focused on web and mobile applications. Proven ability to lead CI/CD initiatives and build highly automated deployment pipelines using strong scripting proficiency in Python and PowerShell. Adept at mentoring junior engineers and implementing efficient infrastructure solutions. Extensive expertise in cloud environments, particularly AWS and Azure, along with container orchestration using Kubernetes and Docker.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GKE, EKS,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and Automation:</w:t>
      </w:r>
      <w:r w:rsidRPr="00106EA3">
        <w:rPr>
          <w:rFonts w:ascii="Roboto Light" w:eastAsia="Roboto Light" w:hAnsi="Roboto Light" w:cs="Roboto Light"/>
          <w:sz w:val="20"/>
          <w:szCs w:val="20"/>
        </w:rPr>
        <w:t xml:space="preserve"> Jenkins, Terraform, Ansible, Puppet, Chef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and Orchestration:</w:t>
      </w:r>
      <w:r w:rsidRPr="00106EA3">
        <w:rPr>
          <w:rFonts w:ascii="Roboto Light" w:eastAsia="Roboto Light" w:hAnsi="Roboto Light" w:cs="Roboto Light"/>
          <w:sz w:val="20"/>
          <w:szCs w:val="20"/>
        </w:rPr>
        <w:t xml:space="preserve"> Docker, Kubernetes, Rancher, Grafana, Kibana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and Programming:</w:t>
      </w:r>
      <w:r w:rsidRPr="00106EA3">
        <w:rPr>
          <w:rFonts w:ascii="Roboto Light" w:eastAsia="Roboto Light" w:hAnsi="Roboto Light" w:cs="Roboto Light"/>
          <w:sz w:val="20"/>
          <w:szCs w:val="20"/>
        </w:rPr>
        <w:t xml:space="preserve"> Python, PowerShell, Ruby,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Build Tools and Frameworks:</w:t>
      </w:r>
      <w:r w:rsidRPr="00106EA3">
        <w:rPr>
          <w:rFonts w:ascii="Roboto Light" w:eastAsia="Roboto Light" w:hAnsi="Roboto Light" w:cs="Roboto Light"/>
          <w:sz w:val="20"/>
          <w:szCs w:val="20"/>
        </w:rPr>
        <w:t xml:space="preserve"> Maven, Gradle, MSBuild, Ant, CMake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Alerting:</w:t>
      </w:r>
      <w:r w:rsidRPr="00106EA3">
        <w:rPr>
          <w:rFonts w:ascii="Roboto Light" w:eastAsia="Roboto Light" w:hAnsi="Roboto Light" w:cs="Roboto Light"/>
          <w:sz w:val="20"/>
          <w:szCs w:val="20"/>
        </w:rPr>
        <w:t xml:space="preserve"> Prometheus, Nagios, ELK, Sentry, CloudWatch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a comprehensive CI/CD pipeline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30% reduction in deployment time and enhancing overall team productivity through automation and standardization.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development teams to deliver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streamlined provisioning processes in multiple cloud environments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accuracy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DevOps engineers by conducting hands-on training sessions focused on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best practices to foster a culture of learning and continuous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monitoring systems using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Kibana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real-time insights and alerting on application performance, enabling proactive incident management and reducing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robust security measures in cloud deployments, ensuring compliance with best security practices and safeguarding sensitive data against unauthorized access and potential threats during the deployment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conducted regular communications and feedback loops between DevOps and engineering squads, leading to improved alignment on project objectives and more agile responses to development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disaster recovery strategies that included automated backup solutions and recovery procedures for critical applications to ensure minimal downtime and data integrity during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evaluations and benchmarks of emerging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leading to the adoption of efficient solutions that aligned with organizational goals for scalability and performance metrics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documentation for CI/CD processes and DevOps best practices to facilitate knowledge sharing and onboarding for new team members, ultimately promoting a more cohesive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deployment scripts by integrating best practices for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image management and maintaining standardized container configurations, thereby streamlining the deployment process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comprehend project requirements deeply and anticipate potential obstacles during deployments, resulting in smoother transitions and minimizing risks related to new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addressed inconsistencies in deployment processes across environments by consolidating tools and methodologies to provide a more unified approach to infrastructure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for continuous improvement in operational efficiency by assessing and reengineering existing build and deployment systems, aligning outcomes with business objectives and engineering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strong team ethos around continuous learning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by encouraging the pursuit of formal training and certification opportunities for all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metrics and analytics to monitor deployment success rates and uptime performance, feeding these insights back into development and operation strategies to drive continual enhancements.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high-quality software applications as part of an agile team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product functionality and addressing technical debt through proactive collaboration with cross-functional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implementation of </w:t>
      </w:r>
      <w:r w:rsidRPr="00106EA3">
        <w:rPr>
          <w:rFonts w:ascii="Roboto Light" w:eastAsia="Roboto Light" w:hAnsi="Roboto Light" w:cs="Roboto Light"/>
          <w:b/>
          <w:bCs/>
          <w:sz w:val="20"/>
          <w:szCs w:val="20"/>
        </w:rPr>
        <w:t xml:space="preserve">CI/CD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timely and reliable deployment of microservices-based applications, while minimizing manual intervention in deployment procedures.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to improve code quality and minimize regression issues, leveraging skills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integration practices to streamline QA processes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gather requirements and translate them into scalable and maintainable software solutions, aligning project goals with user needs and market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knowledge-sharing sessions to promote best practices, clean coding standards, and a deeper understanding of application performance metrics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transparency in application behavior, allowing for rapid identification and resolution of operational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profiling and code optimization techniques, working closely with development teams to apply the latest advancements in coding languages and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project timelines and deliverables to ensure alignment with quality standards and deadlines, demonstrating strong project management skills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agile methodologies to facilitate efficient team collaboration on projects, integrating daily stand-ups and sprint planning sessions into the team’s routine for enhanced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troubleshooting skills to identify and resolve defects that emerged during the software development life cycle, ensuring high-quality releases were delivered on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audits and vulnerability assessments for applications, implementing necessary changes to mitigate risks and protect sensitive user data in compliance with corporate policies.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accurate project documentation and facilitated knowledge transfer sessions, ensuring that all team members were informed about scope changes, deadlines, and deployment strategies.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