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Educational Technologist with 11 years of experience in software development, focusing on educational technologies and data science integration. Specialized in creating solutions for remote learning environments through advanced programming and data analysis techniques.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Analysis:</w:t>
      </w:r>
      <w:r w:rsidRPr="00106EA3">
        <w:rPr>
          <w:rFonts w:ascii="Roboto Light" w:eastAsia="Roboto Light" w:hAnsi="Roboto Light" w:cs="Roboto Light"/>
          <w:sz w:val="20"/>
          <w:szCs w:val="20"/>
        </w:rPr>
        <w:t xml:space="preserve"> Jupyter, Pandas, NumPy, TensorFlow, SciPy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Microsoft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E-Learning Tools:</w:t>
      </w:r>
      <w:r w:rsidRPr="00106EA3">
        <w:rPr>
          <w:rFonts w:ascii="Roboto Light" w:eastAsia="Roboto Light" w:hAnsi="Roboto Light" w:cs="Roboto Light"/>
          <w:sz w:val="20"/>
          <w:szCs w:val="20"/>
        </w:rPr>
        <w:t xml:space="preserve"> Moodle, Articulate 360, Blackboard, Canvas, Adobe Captivate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HTML5, CSS3, React, Node.js,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bridge between educational methodologies and data science best practices, championing technology integration in educational initiatives to enhance accessibility and engagement for diverse audiences in virtual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engaging remote learning environments using e-learning tools, focusing on accessibility standards, and ensuring compliance with organizational policies and legal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geophysical data concepts into user-friendly educational materials,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visualization, thereby enhancing the learner's experience through interactive simulations.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geoscience educators, data scientists, and instructional designers to create innovative tools for teaching geophysics, utilizing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coding experiences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advanced the functionality of e-learning platforms like </w:t>
      </w:r>
      <w:r w:rsidRPr="00106EA3">
        <w:rPr>
          <w:rFonts w:ascii="Roboto Light" w:eastAsia="Roboto Light" w:hAnsi="Roboto Light" w:cs="Roboto Light"/>
          <w:b/>
          <w:bCs/>
          <w:sz w:val="20"/>
          <w:szCs w:val="20"/>
        </w:rPr>
        <w:t xml:space="preserve">Moodle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 through effective learning management system strategies and continuous feedback loops from course metrics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virtual training sessions to equip educators with the skills needed to utilize cloud-based platforms effectively in their teaching, ensuring understanding of tools and resources available.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the latest developments in educational methodologies and data science techniques, integrating them within the curriculum to maintain relevance and effectiveness in instructional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extensive documentation for training materials, covering the functionality of educational modules, tools, and platforms utilized in remote learning setups to facilitate knowledge sharing among educators.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no-code and low-code interactive applications that allowed educators to deliver geophysical data effectively to students, enhancing learning outcomes through innovative use of technology in the classroom.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guidance on maintaining ethical standards in digital education, addressing cybersecurity aspects within educational technologies and software used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close collaboration with software engineers to incorporate user feedback into the continuous improvement of educational platforms, enhancing usability and ensuring alignment with the targeted learning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 assess user engagement and learner performance metrics, enabling evidence-based instructional adjustments and program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e-learning tools ensuring they meet accessibility standards suitable for a wide range of audiences while providing training on accessible content creation for educators.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organization-wide initiatives aimed at fostering data literacy among educators and students, promoting the responsible use of data in instructional practices and learning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innovative and adaptive mindset when exploring emerging educational technologies and instructional design principles to continuously improve the learning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scalable solutions that integrated educational tools into various learning management systems, including international collaborations.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high-quality software solutions while ensuring alignment with business objectives and user needs, resulting in improved educational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implement production-grade applications, enhancing the performance and reliability of educational platforms and ensuring data security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to support data integration across various platforms, ensuring real-time updates and sharing of educational content between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workflows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software release process of educational tools and ensuring quality assurance standards were consistently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an innovative team environment that prioritized collaborative problem-solving and knowledge-sharing within the software engineering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engagement through the development of mobile applications designed for both iOS and Android platforms, ensuring accessibility and usability for educational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and application performance monitoring through CI/CD pipelines, leveraging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workflows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backlog refinement, and daily stand-ups, ensuring alignment of project goals and progress tracking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manuals for software applications, assisting end-users in understanding new features and tools available within the educational platforms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educators to gather feedback for application improvement, maintaining a strong focus on user satisfaction and continuous product evolution based on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strategies to analyze educational software usage patterns, leading to insights that informed iterative enhancements and promoted user retention in learning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