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web developer with over 11 years of experience specializing in building responsive websites using Duda alongside advanced skills in HTML, CSS, and SEO implementation. Proven ability to collaborate with remote teams and effectively communicate project progress and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Duda, HTML, CSS, JavaScript, Responsive Design, SEO, UX Principles, GTM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GA4, Site Speed, Mobile Usability, On-page Optimization, A/B Testing, Debugging, Code Review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w:t>
      </w:r>
      <w:r w:rsidRPr="00106EA3">
        <w:rPr>
          <w:rFonts w:ascii="Roboto Light" w:eastAsia="Roboto Light" w:hAnsi="Roboto Light" w:cs="Roboto Light"/>
          <w:sz w:val="20"/>
          <w:szCs w:val="20"/>
        </w:rPr>
        <w:t xml:space="preserve"> Metadata Implementation, Content Updates, Schema Markup, Client Communication, Project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Cross-Functional Collaboration:</w:t>
      </w:r>
      <w:r w:rsidRPr="00106EA3">
        <w:rPr>
          <w:rFonts w:ascii="Roboto Light" w:eastAsia="Roboto Light" w:hAnsi="Roboto Light" w:cs="Roboto Light"/>
          <w:sz w:val="20"/>
          <w:szCs w:val="20"/>
        </w:rPr>
        <w:t xml:space="preserve"> Virtual Collaboration, Team Coordination, Agile Methodologies, Remote Work, Client Relationship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Git, Figma, Adobe XD, SASS, Webpack, Jira,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Duda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customize high-performing websites tailored to meet specific client requirements, applying knowledge of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clean code and optimal site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implement brand styles and layouts on responsive websites, ensuring an engaging user experience through adherence to </w:t>
      </w:r>
      <w:r w:rsidRPr="00106EA3">
        <w:rPr>
          <w:rFonts w:ascii="Roboto Light" w:eastAsia="Roboto Light" w:hAnsi="Roboto Light" w:cs="Roboto Light"/>
          <w:b/>
          <w:bCs/>
          <w:sz w:val="20"/>
          <w:szCs w:val="20"/>
        </w:rPr>
        <w:t xml:space="preserve">UX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focus on mobile usability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SEO best practices directly within the </w:t>
      </w:r>
      <w:r w:rsidRPr="00106EA3">
        <w:rPr>
          <w:rFonts w:ascii="Roboto Light" w:eastAsia="Roboto Light" w:hAnsi="Roboto Light" w:cs="Roboto Light"/>
          <w:b/>
          <w:bCs/>
          <w:sz w:val="20"/>
          <w:szCs w:val="20"/>
        </w:rPr>
        <w:t xml:space="preserve">Duda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including </w:t>
      </w:r>
      <w:r w:rsidRPr="00106EA3">
        <w:rPr>
          <w:rFonts w:ascii="Roboto Light" w:eastAsia="Roboto Light" w:hAnsi="Roboto Light" w:cs="Roboto Light"/>
          <w:b/>
          <w:bCs/>
          <w:sz w:val="20"/>
          <w:szCs w:val="20"/>
        </w:rPr>
        <w:t xml:space="preserve">metadata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schema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redirects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website visibility on search engines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website performance metrics using </w:t>
      </w:r>
      <w:r w:rsidRPr="00106EA3">
        <w:rPr>
          <w:rFonts w:ascii="Roboto Light" w:eastAsia="Roboto Light" w:hAnsi="Roboto Light" w:cs="Roboto Light"/>
          <w:b/>
          <w:bCs/>
          <w:sz w:val="20"/>
          <w:szCs w:val="20"/>
        </w:rPr>
        <w:t xml:space="preserve">GA4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took proactive steps toward optimizing site load times and mobile responsiveness, making necessary adjustments based on analytical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ongoing website maintenance, troubleshooting issues, and providing client support with a focus on timely updates and consistent communication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GTM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and measuring user interactions on client websites, enhancing the ability to refine digital marketing strategies based on real-time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virtual meetings with cross-functional teams to coordinate project workflows effectively, keeping stakeholders informed about progress and addressing challenges encountered with remote communication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main point of contact for clients, ensuring their requirements were fully understood and successfully implemented across the relevant websites during the development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domain setup, site publishing, and integration of tracking tools to ensure seamless launch experiences for clients and their associated marketing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Duda's developer mode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custom scripts as needed, demonstrating adaptability in using technical expertise to provide tailored solutions to complex client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team members on </w:t>
      </w:r>
      <w:r w:rsidRPr="00106EA3">
        <w:rPr>
          <w:rFonts w:ascii="Roboto Light" w:eastAsia="Roboto Light" w:hAnsi="Roboto Light" w:cs="Roboto Light"/>
          <w:b/>
          <w:bCs/>
          <w:sz w:val="20"/>
          <w:szCs w:val="20"/>
        </w:rPr>
        <w:t xml:space="preserve">Duda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customizations, fostering an environment of learning and knowledge-sharing within the team through hands-on workshops and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workflow processes through effective use of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visibility of project timelines and team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updates of website content as per client directives to ensure all information remains current and reflective of their business objectives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adapted to new trends and technologies within web development and digital marketing to provide innovative solutions and maintain industry standards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review sessions, taking feedback constructively and using it to make informed adjustments to the websites, thereby enhancing client satisfaction and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client-facing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achieving high standards of quality and responsiveness while troubleshooting issues effectively to minimize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produce high-quality digital solutions that align with client needs and business objectives, enhancing teamwork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SEO by optimizing web content and technical aspects of projects, significantly increasing organic traffic and user engagement for the developed websites.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optimizations to ensure clean, efficient, and maintainable codebases while enhancing site performance and reducing load times for optimal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design-sponsored meetings to align web functionalities with business goals, utilizing design sketches to translate into working models through precise implementation of technical stacks and coding.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interns and junior developers, ensuring they were well-versed in team standards and the use of essential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client communication effectively to understand their needs and challenges, translating these into actionable development tasks that contributed to timely project completion and enhanced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tools and technologies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design process, streamlining workflows and facilitating smoother handoffs between design and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tracking and analytics tools to monitor user behavior on developed websites, recommending changes based on analytical insights to optimize the overall user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stand-ups and retrospectives, contributing valuable insights on process improvements and project challenges that aided the teams in achieving success and maintaining momentum.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to gather feedback and implement changes, ensuring a user-centered approach was maintained throughout the development process to elevate the final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project timelines and deliverables, coordinating closely with stakeholders to resolve bottlenecks while maintaining roles aligned with client priorities and strategic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