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designing and building web and mobile applications. Proficient in developing user-facing software for high-performance applications with a passion for aviation technology and automation. Expert in leveraging modern technologies to create user-centric solutions, collaborating effectively in multidisciplinary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C, C++,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Web Components, Lit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Git, Webpack,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Cypress,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Engineer, I led the development of real-time user interfaces for automated systems, ensuring high usability and compliance with aviation standards while employing best practices and modern user experience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systems engineers and pilots to refine user requirements and translate them into actionable software specifications for effective automated aircraft control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efficiency of the application development process by minimizing code duplication while adhering to design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effectively in scrum meetings and retrospectives while fostering an innovative environment where creativity and engineering excellence were prioritized.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performance and reliability of the software applications by conducting thorough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fixing bugs promptly to maintain high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adherence to aviation-specific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ARINC-661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compliance into the software development lifecycle for certification readiness of the pilot-facing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user-facing applications and their functionalities, facilitating knowledge sharing within teams and assisting future engineers in understanding the development process and outcomes clearly.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and advancements in aerospace technology to adapt the software architecture to innovative practices that enhance the effectiveness of automated piloting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wireframes and prototypes, translating high-level concepts into interactive user interfaces that enhanced user engagement and provided valuable feedback for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human-in-the-loop testing to gather user feedback, applying insights to refine UI components and workflows ensuring the product met real-world operational demands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processes and best practices, fostering a culture of continuous learning and professional development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full application lifecycle from design to deployment, showcasing leadership in guiding project direction and ensuring deliverables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certification campaigns, supporting hands-on testing and system validation to ensure compliance with safety and operational standards inherent in the aerospace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browser-based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were optimized for performance across different devices and browsers while maintaining a consistent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and improving the application’s scalability by integrating CI/CD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for production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user-friendly interfaces while ensuring compliance with internal governance standards on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websites that improved customer engagement, leveraging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established standards for quality assurance, guiding junior developers in following industry best practices and ensuring a high level of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setup and configuration of cloud environments to host applications, optimizing performance and deploying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handling data processing through efficient code practices to develop seamless user experiences and advanced functionality. Continuous learning in emerging technologies to recommend new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multiple full stack projects in an agile environment, representing the development team and coordinating with stakeholders to ensure alignment with end-user needs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APIs, implementing rigorous security protocols to protect sensitive information while maintaining high performance in application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efforts to define product specifications based on user feedback, translating insights into actionable requirements for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base effectively, ensuring version integrity and facilitating collaboration amongst diverse teams on shared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