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Blockchain Development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extensive experience in software development, specializing in web and mobile applications, blockchain technology, and AI-assisted development practices. Proven ability to deliver production-grade solutions in complex environments, leveraging expertise in Solidity, Rust, and AI tooling to enhance development workflows while ensuring security and regulatory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Rust, Stellar, Ethereum, Hyperledger, Avalanche, Polygon, Arbitrum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React, Next.js, Express.js, Truffle, Hardhat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Cursor, Codex, LLM Testing Tools, ChatGPT, Automated CI/CD,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Slither, Foundry, MythX, Chai, Mocha, Jest, Cypress, Smart Contract Auditing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 Pipelines, Terraform,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Agile Methodologies,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Blockchain Development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and deployment of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blockchain networks, ensuring compliance with security standards and enhancing system integrity within the financial services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accelerate the development process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quality and reliability of code outputs through expert evaluation and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requirements, facilitating the translation of complex business needs into robust blockchain-based solutions that prioritized security, efficiency, and regulatory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multi-chain deployment architecture to support the department's blockchain initiatives, incorporating various frameworks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Truffle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smart contract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security, conducting comprehensive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using advanced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Slither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MythX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mitigate potential vulnerabilities and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emerging technologies to enhance productivity and integration into team workflows, which ultimately improved code quality and development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rigorous testing and verification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smart contract functionality, ensuring compliance and performance met industry standards while fostering a culture of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for blockchain projects,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integration of new features while maintaining operational excellence in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encouraging feedback and knowledge sharing through innovative practices while consistently refining engineering standards, promoting best practices and technical documentation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team productivity through effective sprint planning, retrospectives, and daily stand-ups, improving alignments on project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the latest advancements in blockchain technology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security, ensuring team members remained knowledgeable about best practices and emerging trends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backward compatibility in smart contract upgrades, ensuring seamless transitions during migrations while meticulously managing change processes to prevent disruptions in finance-related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partners and designers to ensure user-centered design principles were applied in the development of blockchain solutions, enhancing client satisfaction through refined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LLM-driven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creating documentation and guidelines to foster the adoption of effective AI practices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project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prioritize tasks, ensuring timely delivery of high-quality blockchain applications that align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various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while coordinating with teams to ensure alignment with business objectives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operational efficiency across multiple software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the Agile development of key software initiatives,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features within tight deadlines while maintaining high-quality standards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 tailored to client needs while focusing on API-driven services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repositories effectively to streamline development processes and collaborating with team members on feature enhancements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performance through systematic quality assurance processes and proactive debugging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maintain code quality standards and foster a culture of continuous improvement, sharing constructive feedback with fellow engineers to enhance team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and technical discussions, providing input on architecture and design patterns for enterprise applications, ensuring long-term scalability and maintainability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technical documentation and user guides for end-users and developers, enhancing product usability and promoting seamless onboarding for new team members and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regular team meetings and retrospectives, contributing to discussions regarding project strategies and best practices, which bolstered team cohesion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about software engineering principles and best practices, while fostering an environment of learning and growth within the team to build future leaders.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Shadowed product managers during client engagements to understand user requirements better, translating insights into actionable development tasks that aligned with user needs and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