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Development Engineer with over 11 years in product development and manufacturing engineering, focusing on continuous improvement, product realization, and innovative designs that drive net-new concepts and enhance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C++, JavaScript,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CAD &amp; 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AutoCAD, CREO, SolidWorks, CATIA, SketchUp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&amp; Simulation: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MATLAB, Minitab, Simul8, Tableau,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Manufacturing &amp; Processes: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Lean Manufacturing, Six Sigma, DFM, FMEA, Value Stream Mapping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design intent into robust, scalable manufacturing processes, utilizing insights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DFM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product manufacturability and mitigate risks in new product introductions.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for Manufacturability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reviews, employing a data-driven approach to evaluate material properties, process tolerances, and design risks, thereby establishing actionable insights for product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routings and inspection plans to streamline manufacturing processes, applying industry standards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ASME Y14.5M-1994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quality and compliance at all production stages.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process capability and control studies for critical manufacturing operations, implementing statistical methods and tools to validate readiness according to operational benchmarks and performance targets.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process improvements, leveraging techniques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Six Sigma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operational efficiency and reduce costs during the product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development engineers and technicians in the category, sharing significant insights on tooling solutions, engineering processes, and best practices to foster a collaborative learning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effectively by developing comprehensive schedules and ensuring alignment across departments, leading initiatives aimed at speeding up the transition from concept to commercial product.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Advanced Prototyping Team in rapid prototyping efforts, collaborating constantly to refine processes and iterate on designs that meet functional and aesthetic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risk assessments to identify potential challenges in product concepts, proactively developing mitigation strategies that ensured smooth transitions through the phases from development to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documentation practices, producing extensive process documentation that aligns with quality standards and facilitates seamless communication among technical teams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experimentation and craftsmanship within the engineering team, encouraging innovative problem-solving and knowledge sharing to drive improvements across all projects and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communication with cross-functional partners to address complex technical challenges, ensuring that project execution remains on track and aligned with strategic objectives and customer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innovation metrics by tracking the net-new concepts moving through phases, aiming to elevate the organization's output in terms of product development and market relevance.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product costing continuously throughout the new product introduction lifecycle, ensuring they met financial targets and offered competitive pricing strategies to position the product successfully in the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efforts in fostering community engagements by leveraging engineering expertise to support local initiatives and enhance corporate social responsibility objectives.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focusing on creating scalable and efficient backend systems to support user-facing applications and overall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project managers and stakeholders to gather requirements for product features, utilizing Agile methodologies to ensure iterations met customer expectations and business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solutions that improved system performance and response times, employing optimization techniques and best practices in coding, debugging, and testing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architectural discussions using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industry standards to enhance design decisions and application structure.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database solutions, utilizing SQL Server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optimizing query performance to meet application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and workshops for junior software engineers, promoting coding standards and development best practices to foster skills and enhance overall team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processes, contributing to an automated pipeline that improved deployment efficiency and reduced time-to-market for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front-end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design and an intuitive user experience to engage customers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metrics to identify bottlenecks in application functionality, subsequently formulating and executing strategies that expedited performance improvements across targeted modules.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software design and architecture, aligning with team documentation protocols to ensure clarity for future modifications and onboarding of new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cross-departmental teams to facilitate integration of new features, ensuring technical alignments with business requirements and enhancing collaboration among diverse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meetings, providing insights on technological advancements and innovation trends to guide product development decisions and align with market demands.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