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Enthusiastic software developer with 11 years of experience in web and mobile applications, specializing in building data-driven solutions with a deep understanding of React, TypeScript, and user-centric design. Proven ability to collaborate with non-technical stakeholders to create intuitive systems that enhance operational efficiency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TailwindCSS, PWAs, Ant Design, Material-UI, Next.js,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GraphQL, Hasura, Express, MongoDB, PostgreSQL, REST APIs,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Redux, Context API, MobX, Recoil, TanStack Query, Apollo Client, React Query, RxJS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CI/CD, Git, Jenkins, Travis CI,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React Testing Library, Mocha, Chai, Sinon, Enzyme, Selenium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strategic frontend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end-user feedback heavily influenced design and execution to enhance overall usability and performance in a collaborative team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data-driven interfaces, applying principles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to create seamless user experiences while consistently delivering high-quality results on schedule and according to specifications.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hockey operations teams to define product requirements, iteratively translating user feedback into actionable insights that improved the frontend architecture and overall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the deployment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PWAs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offline capabilities, leveraging service workers to ensure robust and reliable access to applications, responding to offline scenarios effectively without compromising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 proactive stance towards auditing existing systems to identify usability and reliability issues, implementing solutions that streamlined workflows and facilitated the department's analytical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code reviews, providing constructive feedback to peers focused on best practices and performance optimization, demonstrating a commitment to continuous improvement in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modern state management techniques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data flow and ensuring a standardized approach across various components in the application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documentation detailing user stories and technical processes to service both technical and non-technical stakeholders, bridging communication gaps to enhance team efficiency and project alignment.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brainstorming sessions to innovate solutions for evolving user needs, fostering a collaborative atmosphere that encouraged creative thinking about product features and system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updated project documentation to reflect current system functionalities and user guides, ensuring consistency and clarity for future development and integration efforts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spontaneous learning opportunities related to the hockey domain and technological advancements, maintaining a flexible approach and curiosity to effectively contribute to team dynamics and project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features by implementing user-friendly tables, filters, and workflows,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designs maintain visual consistency and responsive adjustments across various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integration of third-party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efficiently, optimizing data retrieval processes and enabling lightweight interactions that led to improved application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testing sessions for new features, collecting feedback to refine functionality in real-time, directly impacting product iteration cycles favorably and reinforcing client relations.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communication protocols with stakeholders, empowering a feedback loop that confirmed every development stage matched user and business requirements closely.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contributing to the improvement of internal tools and customer-facing platforms during tenure at a prominent technology firm.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cross-functional teams to identify product requirements and streamline engineering processes, driving initiatives aimed at enhancing user experiences and prioritizing product reliability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detailed troubleshooting and debugging sessions utilizing industry-standard practices, proactively addressing software inconsistencies and improving the overall quality of applications deployed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experience in building REST APIs and integrating them with front-end frameworks, employing strategies that facilitated seamless data exchange and optimized user interactions with varying services and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services, implementing efficient solutions that catered to business needs and offered reliable performance to end users, enhancing service delivery frameworks accordingly.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adoption of agile methodologies in team workflows, ensuring iterative development cycles that expedited project timelines while maintaining focus on quality deliverables and stakeholder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workshops and training sessions to enhance technical skills, including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working closely with mentors to refine coding practices and deepen understanding of new frameworks and libraries.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responsive UI components, utilizing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Semantic 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consistency and usability across diverse device types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the testing of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generating code coverage reports that pinpointed areas for improvement while championing the importance of quality assurance in development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translate mockups into functional user interfaces, focusing on maintaining fidelity to design specifications and enhancing accessibility features for broader reach and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providing and receiving constructive feedback on best practices and pattern implementations to uphold code quality across different projects developed 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training materials focused on new tools and technologies utilized within the team, fostering knowledge sharing that enhanced overall team capability and alignment with industry best practices.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