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DevOps Engineer with over 11 years of experience in software development, including extensive expertise in managing cloud infrastructure, automation processes, and API integrations. Thrives in collaborative environments, utilizing a strong understanding of AWS, CI/CD pipelines, and digital portals to enhance operational efficiency. Committed to driving results in fast-paced tech environments while continuously adopting industry trends to improve system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Snowflake,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Ruby,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Ansible, Terraform, Git,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Postman,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cost and performance while managing service integrations to support multiple teams effectively and enhance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times for application updates and infrastructure changes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and alerting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insights into system performance and reliability, facilitating proactive incident management and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IT &amp; Change teams to coordinate and execute integration activities for new systems and features, ensuring continuity and alignment with release schedules and business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system technology, supporting enhancements to maintain business and IT initiatives incorporating new trends and best practices relevant to digital transformations.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access management initiatives across various in-scope systems, directly improving security protocols and compliance with business regulations and company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methodologies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reducing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in Credit Risk and Pricing deployments, working in coordination with stakeholders to meet project timelines while ensuring high quality and accountability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incidents effectively by prioritizing based on impact, coordinating responses with internal teams and external suppliers to ensure minimal disruption to business operations and improved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management and integrations,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directly contributing to the development of seamless communication between internal and external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change management processes, supporting the testing and validation phases for system changes,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BVT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warranty periods, ensuring robust validation before going live.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stakeholders to ensure effective implementation of new technologies aligned with business goals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process workflows to identify and implement automation opportunities,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and orchestration tools to improve efficiency across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updates and technical information to non-technical stakeholders, enhancing awareness of system capabilities and improvements through clear and concise reports and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and team members on best practices related to DevOps methodologies and tools, promoting a culture of continuous learning and adaptation.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enhancement of internal applications that improved operational efficiency and user experience for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facilitated cloud-native application architectures that reduced infrastructure costs and improved deployment times for service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minimizing manual interventions and ensuring consistent software delivery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timely delivery of software functionality while addressing performance bottlenecks and leading code optimization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contributed to system design documentation, influencing best practices for application monitoring and logging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observability.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integrations with third-party APIs, enhancing the enterprise service bus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Camel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communication for critical enterprise applications and reduced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prototyped new software development tools and trends, presenting findings to management to inform strategic direction for technology adoption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that required collaboration with business analysts to clarify requirements and define necessary changes in application features aligned with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and troubleshooting on applications deployed in production environments, significantly enhancing stability through root cause analysis and remediation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response plans and disaster recovery strategies ensuring business continuity through regular testing and simulation of potential failure scenarios, aligning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enterprise-level solutions that integrated with on-premises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management, ensuring data integrity and accessibility for all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development teams to enhance understanding and deployment of agile methodologies, optimizing workflows and fostering software development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