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and detail-oriented Design Engineer with 11 years of diverse experience in software development. Proficient in creating user-centric web and mobile applications, utilizing the latest design and development technologies, combining technical expertise with a strong sense of visual design.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Adobe XD, Sketch, InVision, Zeplin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HTML5, CSS3, JavaScript, React,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Prototyping: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Framer Motion, GSAP, After Effects, Cursor, Claude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Bootstrap, Tailwind CSS, jQuery, Sass, 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 Native, Flutter, Swift, Kotlin, Xcode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UX/UI Principles: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User Research, Interaction Design, Usability Testing, Design Systems, Accessibility Standards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complete lifecycle of design projects, transforming conceptual ideas into functional digital applications while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powerful UX/UI design execution and rapid prototyping to refine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hand off design specifications and implement adjusted solutions, enhancing communication and workflow by integrating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Zeplin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InVision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transitions.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interactive prototypes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Framer Motion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conjunction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communicating design intent and product functionality to stakeholders and team members during the development phase.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evolved the entire design system incorporating a component library to ensure consistency across products while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XD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gather team feedback on iterative elements.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cutting-edge UI concepts by pushing the boundaries of social applications, ensuring high visual quality through robust design criteria established at the inception of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conducted user testing sessions and implemented feedback loops to refine designs, maintaining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 Research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established heuristic evaluations to align with user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deep understanding of cultural and consumer product design principles, leveraging trends to create compelling interfaces that resonate with target audiences through effective visual storytelling.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designers on best practices for UI/UX design, fostering a collaborative and innovative environment that supports knowledge sharing and creative growth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emerging artists to integrate cultural insights into design work, ensuring our products reflect contemporary trends while remaining accessible and engaging to diverse communities.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quality standards throughout the development process, providing extensive design documentation and detailed prototypes to engineering teams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handoff.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motion design principles and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GSAP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engaging animations enhancing user onboarding experiences and retention strategies within our digital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Experimented with experimental interfaces in social applications, resolving complex design challenges through innovative solutions and pushing the limits of design creativity with each project iteration.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performance reviews and feedback sessions to promote a culture of continuous improvement in the design process, facilitating team discussions and constructive critiques focused on product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align design considerations with overall business objectives, ensuring that design solutions effectively met strategic goals while delighting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 events and workshops to keep abreast of design trends and technologies, integrating insights into daily processes and promoting a forward-thinking design culture within the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maintained, and continuously improved web-based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particularly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meet evolving user needs while ensuring high performance and responsiveness across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UI designs across various platforms, ensuring consistency and coherence throughout user workflows, by employing design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bridging the gap between designers and developers.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project managers and clients to gather requirements, define project scopes, and deliver optimal user experience applications within planned timelines, showcasing excellent communication skills during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development of prototype tools and frameworks to assess design effectiveness and technical feasibility,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InVision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test new ideas quickly while gathering user feedback for future iterations.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implemented rigorous testing methodologies to ensure code quality and reliability, advocating for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across all projects undertaken.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user-centered applications considering accessibility standards and guidelines, ensuring that products meet the needs of all users including those with disabilities, showcasing a commitment to inclusivity in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application interfaces employing components from established design systems, ensuring seamless integration while building maintainable and scalable solutions within project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managing collaboration efforts and code integration processes with cross-disciplinary teams and ensuring seamless project developments with minimal conflicts and delays.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development processes, sprint planning, and daily stand-ups to optimize workflows and ensure alignment of team objectives and deliverables while adapting to project changes.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user experience research to create data-informed design solutions that addressed pain points and guided decisions through insights gathered from user behavior analytics.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marketing organizations to ensure that design elements reflect brand guidelines and resonate with target audiences, effectively marrying form with function in visual communication.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comprehensive documentation for projects, ensuring that design rationale, choices, and implementations were clearly articulated to relevant stakeholders throughout the product lifecycle.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