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specializing in web and mobile applications. Proficient in building intuitive user interfaces using React, Next.js, and Tailwind, with a strong emphasis on accessibility, performance, and collaboration in design and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Framer Motion, shadcn/ui,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Agile, Scrum,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Lighthouse,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Chrome DevTools, Postman, Storybook, CSS Modules,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reusable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across products and improving collaboration among design and engineering teams while ensuring accessibility compliance standards were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designs that adapt seamlessly across devices, enhancing the overall user experience and maintaining brand consistency through polished component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complex interaction ideas into code, successfully prototyping and delivering innovative features that meet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UI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animations and transitions, ensuring engagement while reducing load times and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iteration cycles using Agile methodologies, allowing for quick adaptations to changing requirements and fostering open communication between cross-functional teams to ensure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patterns of reusable components in the design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onboarding processes for new team members and enhancing system-wide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providing insights from a technical perspective to evaluate feasibility and impact of proposed features, ensuring efficient allocation of resources and authentic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accessibility, integrating ARIA roles and semantic HTML elements into UI design, making applications usable for a broader audience, including users with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standards adherence, performance enhancements, and guided junior developers in best coding practices, ensuring continuous knowledge sharing and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processes, leading to reduced bugs and improved productivity by focusing on critical paths for code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prototypes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interface designs and facilitating feedback loops between developers and stakeholders, enriching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debugging and performance audits, leading to insights that informed design decisions and resulted in high performing web applications that meet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consistency in UI experiences across different platforms by creating a component-driven architecture, carefully aligning with business objectives while focusing on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React patterns to uplift team expertise in building efficient, scalable, and maintainable applications within the organization, leading to increased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the core product with reusable components that adhere to the design system, facilitating greater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UX/UI teams to craft visually engaging, user-friendly layouts and interactions while ensuring prototypes accurately reflect design concepts to ease the implementation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associated libraries to optimize existing web applications, improving performance through effective state management practices and ensuring seamless user transitions throughout the interface.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cross-browser compatibility and responsiveness for web applications by adopting best practices and standards,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enhance designs across multiple devices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determining the architecture of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scalability, maintainability, and performance while integrating design patterns that support rapid feature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collaborative source control practices that drive efficiency in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standup meetings as part of the Agile methodology to discuss project developments, resulting in increased communication and accountability among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data and user feedback to iterate on design elements and functionality, leading to refinement of UI/UX that meets customer requirements based on direct feedback and usage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fostering an environment of learning and professional development among peers, significantly enriching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 and interactive design components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effective rapid prototyping and validation of concepts with stakeholders involved in product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to maximize functionality of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experiences by ensuring a range of resources are utilized effectively throughout the production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interdisciplinary teams 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communications to ensure team alignment on project milestones and deliverable schedules, enhancing overall project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