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developing robust database architectures and implementing innovative data solutions with a strong focus on athlete performance metrics and motion capture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HTML, CSS, Python, C++,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Cloudflare, Linux, Heroku,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architecture processes aimed at efficient storage and navigation of large biomechanics datasets for multiple sports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reliability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data access for internal tools and client-facing applications, enhancing user experience and data flows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 load balancing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enabling high-speed data egress for a continuously growing client base while maintaining robust performance standards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for data security, ensuring that sensitive athlete information was stored and managed securely through advanced encryption methods and cloud storage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project management, facilitating effective communication and collaboration among team members which resulted in improved product development timelines and cross-team synchronization.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user-friendly web reporting applications for various sports,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client engagement and data visualization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efficiencies by creating automation scripts that improved data delivery and sharing speeds,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enhanced user interfaces for existing client-facing tools, focusing on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accessibility standards to better meet client needs in performance data interpretation.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analysis of data-driven applications, implementing improvements to optimize data storage and retrieval processes while ensuring effective server-side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 solutions for dynamic reporting and analytics that engage coaches and trainers, fostering data-driven decision-making through effective visualizations and accessible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hardware/software interface integration for innovative biomechanics solutions, actively gathering feedback to drive product refinements and enhance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in programming best practices, contributing to a learning culture through code reviews and paired programming sessions that fostered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conferences and workshops to stay ahead of industry trends related to motion capture technology and athlete performance metrics, bringing insights back to the team for immediate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design of cloud-native applications that facilitate real-time data processing, ensuring resilience and modularity while adhering to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solutions, ensuring successful deployment and integration of performance measurement tools tailored to specific athletic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performance and faster response times in critical software products utilized by teams and coaches.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algorithms that integrated multiple data points from motion capture technologies for improved athlete metrics, facilitating better training strategies and recovery programs.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collaboration and consistent code quality across projects, significantly reducing merge conflicts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better performance and lower resource consumption through profiling and refactoring,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to enhance load times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architecture and APIs to guide current and future developers in utilizing data structures and systems established during previous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building a culture of quality and excellence, focusing on maintainability and performance improvements that enhance overall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 to identify areas of improvement within the development cycle, helping to implement process changes that allowed for more adaptive project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testing coverage and improved reliability of software components across the board, minimizing the risk of critical defects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stakeholders on technology trends and innovations in software development that could impact client outcomes, proactively discussing potential enhancements and features suitable for the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research projects aimed at advancing motion capture technologies, working closely with product teams to bootstrap new solutions that drove competitive advantages in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business team to align project goals with strategic initiatives, ensuring that all software developments directly addressed user needs and performance expectations in sports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legacy systems that were critical to client operations while gradually transitioning to modern, cloud-based architectures for increased scalability and integration with contemporary tools.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