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Technician Lead with 11 years of experience in software development, specializing in network installation and management, with extensive expertise in leading client-focused projects and implementing effective technology solutions. Strong proficiency in troubleshooting and cabling systems while ensuring adherence to safety standards in high-pressure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Office, AutoCAD, Visio, BICSI Standards, Power Tools, Hand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Communications: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Structured Cabling, Fiber Optics, Networking Protocols, Ethernet, TCP/IP, Wireless Technologies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 Framework, Kanban, JIRA,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installation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structured cabling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networks, ensuring high standards of quality and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BICSI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in diverse environments such as retail and industrial parks.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nationwide deployment projects, coordinating travel and logistics to ensure timely arrival and setup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cabling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clients across multiple states with minimal downtime and disruption.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teams to develop innovative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 network issues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performance and reliability for client operations and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verification and certification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structured cabling networks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accuracy in testing and documentation for high-stakes project deployments in commercial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training and development sessions, remaining current with the latest trends and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installations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management methodologies for optimal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effective communication with clients and stakeholders, utilizing strong relationship-building skills to foster trust and cooperation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Move, Add, Change (MAC)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implementations, adapting to evolving client needs while ensuring all work met established quality and safety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strict adherence to safety protocols during installations and troubleshooting, contributing to a safety-first work culture that prioritized employee welfare and client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Office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efficient project management and reporting, enhancing team productivity through effective documentation and communication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maintenance checks and audits on company equipment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vehicles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operational readiness and compliance with safety regulations before project mobilization.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a team of technicians, delivering mentorship and guidance while maintaining alignment with project goals and ensuring technical skills were effectively matched to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site assessments and feasibility studies prior to project initiation, utilizing analytic skills to define the scope and resource allocation necessary for successful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project progress, maintaining precise logs of time, materials, and expenses for accurate reporting and transparent communication with stakeholders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managers to optimize workflows, identify resource requirements, and allocate field resources effectively across multiple concurrent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quality control procedures to ensure that every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installation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was clean, organized, and met the highest standards of professional execution and client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software applications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management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tracking and monitoring of network performance and infrastructure stability across diverse operational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project development phases, actively contributing to iterations and refining project requirements based on ongoing feedback and testing outcomes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client requirements, designing tailored technical solutions leveraging modern programming languages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 and operational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between development, operations, and UX teams to create user-friendly software solutions, prioritizing client engagement and system usability in all design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integration solutions for various network devices and protocols, enhancing compatibility and streamlining operations while ensuring adherence to 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large-scale software deployment initiatives with a focus on scalability and performance, ensuring systems met rigorous client demands through effective monitoring and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quality control and testing processes, applying findings to improve application reliability and user experience continually, positioning the company as a leader in technical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professional development, acquiring skills in emerging technologies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current competitive proficiency in a rapidly evolving field.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end-users to understand their experience, using insights to refine technical solutions and enhance operational efficiency while fostering positive relationships within client accounts.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processes and user guides, ensuring clarity and usability for clients through comprehensive, readily accessible resources that increased user satisfaction and project success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resolving critical issues within live environments, leveraging problem-solving skills to minimize service disruptions and enhance customer trust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new technology rollouts with hands-on installation and configuration protocols, ensuring that every deployment aligned with project specifications and fulfilled client requirements while ensuring consistency.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