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Data Steward</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Detail-oriented Data Steward with 11 years of experience in software development, focusing on maintaining high data quality and accuracy within MDM platforms. Skilled in data stewardship, operations, and content management with strong communication and collaborative abilities.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 Tools:</w:t>
      </w:r>
      <w:r w:rsidRPr="00106EA3">
        <w:rPr>
          <w:rFonts w:ascii="Roboto Light" w:eastAsia="Roboto Light" w:hAnsi="Roboto Light" w:cs="Roboto Light"/>
          <w:sz w:val="20"/>
          <w:szCs w:val="20"/>
        </w:rPr>
        <w:t xml:space="preserve"> Reltio, Informatica, Talend, SAP Master Data Governance, D&amp;B Hoovers, Moody's, Oracle MDM, IBM InfoSphere MDM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Quality Tools:</w:t>
      </w:r>
      <w:r w:rsidRPr="00106EA3">
        <w:rPr>
          <w:rFonts w:ascii="Roboto Light" w:eastAsia="Roboto Light" w:hAnsi="Roboto Light" w:cs="Roboto Light"/>
          <w:sz w:val="20"/>
          <w:szCs w:val="20"/>
        </w:rPr>
        <w:t xml:space="preserve"> Trifacta, Ataccama, Data Ladder, Apache Nifi, SAS Data Quality, Collibra, DataFlux, TIBCO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Analysis Tools:</w:t>
      </w:r>
      <w:r w:rsidRPr="00106EA3">
        <w:rPr>
          <w:rFonts w:ascii="Roboto Light" w:eastAsia="Roboto Light" w:hAnsi="Roboto Light" w:cs="Roboto Light"/>
          <w:sz w:val="20"/>
          <w:szCs w:val="20"/>
        </w:rPr>
        <w:t xml:space="preserve"> SQL, Python, Pandas, R, Excel, Power BI, Tableau, Qlik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Collaboration &amp; Workflow Management Tools:</w:t>
      </w:r>
      <w:r w:rsidRPr="00106EA3">
        <w:rPr>
          <w:rFonts w:ascii="Roboto Light" w:eastAsia="Roboto Light" w:hAnsi="Roboto Light" w:cs="Roboto Light"/>
          <w:sz w:val="20"/>
          <w:szCs w:val="20"/>
        </w:rPr>
        <w:t xml:space="preserve"> JIRA, Trello, Asana, Slack, Confluence, Microsoft Teams, Google Workspace, Zoom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Visualization Tools:</w:t>
      </w:r>
      <w:r w:rsidRPr="00106EA3">
        <w:rPr>
          <w:rFonts w:ascii="Roboto Light" w:eastAsia="Roboto Light" w:hAnsi="Roboto Light" w:cs="Roboto Light"/>
          <w:sz w:val="20"/>
          <w:szCs w:val="20"/>
        </w:rPr>
        <w:t xml:space="preserve"> Tableau, Power BI, D3.js, Looker, QlikView, Google Data Studio, Sisense, Excel Charts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Data Steward</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daily stewardship using </w:t>
      </w:r>
      <w:r w:rsidRPr="00106EA3">
        <w:rPr>
          <w:rFonts w:ascii="Roboto Light" w:eastAsia="Roboto Light" w:hAnsi="Roboto Light" w:cs="Roboto Light"/>
          <w:b/>
          <w:bCs/>
          <w:sz w:val="20"/>
          <w:szCs w:val="20"/>
        </w:rPr>
        <w:t xml:space="preserve">Reltio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quality maintenance of company and contact records within the MDM platform to ensure all entries adhered to defined business rules and data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Reviewed and edited large volumes of data in </w:t>
      </w:r>
      <w:r w:rsidRPr="00106EA3">
        <w:rPr>
          <w:rFonts w:ascii="Roboto Light" w:eastAsia="Roboto Light" w:hAnsi="Roboto Light" w:cs="Roboto Light"/>
          <w:b/>
          <w:bCs/>
          <w:sz w:val="20"/>
          <w:szCs w:val="20"/>
        </w:rPr>
        <w:t xml:space="preserve">Reltio UI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accuracy by implementing corrective measures and collaborating with team members for continuous improvement of data management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Resolved automated match and merge outcomes effectively by applying business rules, which resulted in enhanced data integrity across organizational systems and reducing duplication challenges significantly.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merges and unmerges based on established data rules, maintaining organizational hierarchies accurately by ensuring alignment with approved naming conventions and definitions to reflect correct relationships between entities.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data quality dashboards to proactively identify inconsistencies and duplicates, employing systematic research techniques to rectify issues promptly, thereby ensuring a high standard of data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domain owners to gather insights on data management practices while providing constructive feedback aimed at refining data rules and enhancing stewardship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all data corrections made and stewardship decisions undertaken to create a comprehensive log of activities carried out for transparency and future reference.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audits of data quality metrics, identifying areas for further training, which were instrumental in developing team best practices for data management and stewardship effectiveness.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cross-departmental workshops aimed at strengthening understanding of data governance processes and the importance of maintaining trustworthy data across all business functions.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findings from quality assessments into actionable strategies that improved data processing workflows, resulting in a notable increase in efficiency and accuracy of data handling activities.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self-learning and skill enhancement relevant to data stewardship and MDM tools, ensuring up-to-date knowledge of evolving technologies and methodologies in data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successful rollout of an upgrade to the MDM platform, actively contributing to training sessions that emphasized the new features and best practices for users.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various data analysis tools such as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Excel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analyze large datasets, helping inform business decisions and maintain high standards of data integrity across all records.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strong relationships with the governance team, enhancing collaboration on data quality initiatives and ensuring alignment of data stewardship practices throughout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Researched and validated complex data issues, leveraging insights from diverse stakeholders to maintain data accuracy and support organizational goals through effective data management.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software solutions using various frameworks and technologies, including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the overall performance and scalability of applications while ensuring adherence to best development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agile development sprints where I contributed significantly to discussions on best practices for code quality and optimized code for enhanced application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Embarked on cross-functional teams to define project requirements and user stories, collaborating with stakeholders to deliver impactful software features aimed at enriching user experiences.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implementation of CI/CD processes using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deployment workflow significantly and ensuring the timely release of high-quality software products.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debugging and testing of software applications to identify and resolve issues promptly, contributing to the overall reliability and robustness of the product offerings.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for software designs, ensuring technical specifications were clearly communicated and facilitating easier onboarding of new team members to the project.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an array of tools such as </w:t>
      </w:r>
      <w:r w:rsidRPr="00106EA3">
        <w:rPr>
          <w:rFonts w:ascii="Roboto Light" w:eastAsia="Roboto Light" w:hAnsi="Roboto Light" w:cs="Roboto Light"/>
          <w:b/>
          <w:bCs/>
          <w:sz w:val="20"/>
          <w:szCs w:val="20"/>
        </w:rPr>
        <w:t xml:space="preserve">Visual Studio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Postman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debugging and API testing, ensuring a rigorous approach to software development and quality assurance.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best practices in software development life cycles, enabling increased efficiency in project delivery through effective sprint planning and execution using tools like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Resolved complex technical issues and improved existing functionalities by analyzing user feedback, resulting in a notable increase in product satisfaction and user retention.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workshops to enhance coding skills in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modern frameworks, contributing to personal growth and expanding the team's overall capabilities in contemporary software technologies.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junior developers on best practices in coding and software architecture, fostering a culture of learning and continuous improvement within the development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stakeholder meetings regularly to align software developments with business objectives, ensuring technical solutions matched the strategic goals of the organization.</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