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over 11 years of experience in software development focused on web applications and data-driven solutions. Proven expertise in utilizing machine learning techniques to model environmental and climate-related data, coupled with strong programming capabilities in Python and extensive experience working with large datasets and advanced statistical techniques.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Libraries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Keras, Dask,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Kafka,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 Algorithms, Deep Learning, Model Optimization, NLP,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within an analytics team to enhance Arbol’s data and pricing infrastructure,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derive insights from large climatic datasets and improve risk assessment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innovative predictive models for climate-related risks, successfully leveraging robust statistical approaches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analyze phenomena like heat waves and severe storms.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sophisticated pricing algorithms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of risk evaluation and establishing a solid basis for premium calculations based on weather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preprocessing, incorporating advanced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datasets ready for modeling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model testing and enhancement, utilizing feedback loops to refine algorithmic processes and improve accuracy in pricing outcomes related to unpredictable climate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collaboration with sales and executive teams, performing essential business analytics that informed product offerings tailored to client needs and regional climate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geospatial and numeric analysis techniques to gauge risk across various regions, adapting to emerging data trends and continually updating predictive tools for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approach to data science, rapidly iterating on project deliverables to meet organizational goals while adapting to evolving prioritizations within the consulting and analytics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learning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emerging industry trends regarding climate analytics and developing workshops to enhance the team's capabilities in applied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as it relates to climate datasets, ensuring the ethical use of data in risk modeling and insurance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cutting-edge technologies, including AI-driven methods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to bolster operational efficiencies in delivering parametric insurance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documented modeling procedures and findings in comprehensive reports, enhancing organizational knowledge management and contributing to high-quality documentation within the analytics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automated pricing evaluations into existing systems, enhancing turnaround time for risk assessments through innovative programming and rigorous testing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partnerships with external technology vendors to infuse latest advancements into Arbol’s existing tools, ensuring the company remains at the forefront of climate risk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other teams to understand and fulfill diverse business requirements, leveraging interdisciplinary expertise to contribute substantively to project strategies and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scaling applications to meet user demands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oversee project delivery timelines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developing backend services, ensuring robust and optimized performance, contributing to the overall architecture aimed at enhancing software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software requirements, aligning technical specifications with business goals and user needs to ensure high user satisfaction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software features, employing methodologies such as unit testing, integration testing, and user acceptance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sharing knowledge on best coding practices and promoting a consistent approach to software design and testing methodologies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facilitating efficient data exchange between frontend applications and backend services while ensuring security protocols are consistently adhered to.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dynamic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insightful visualizations and analytics to drive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deployment pipelines, ensuring seamless integration of new code into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optimal performance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shift towards cloud-based solutions by designing applications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storage, computing, and analysis tasks, enhancing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in software development, safeguarding user data and ensuring compliance with industry regulations throughout various stages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new features for enterprise applications, enhancing user experiences through the integration of advanced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to peers and fostering an environment of collaboration and quality in software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