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Data Scientist and Tech Lead with over 11 years of demonstrated expertise in software development, specializing in machine learning, generative AI, and predictive modeling for web and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JavaScript, SQL, Scala, Java, Julia,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XGBoost, TensorFlow, PyTorch, Keras, LightGBM, Statsmodels, H2O.ai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AWS RDS, PostgreSQL, Airflow, Metaflow, Docker, Podman,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MLOps: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Kubernetes, CI/CD, Git, Jenkins, Terraform, Regex,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Analysis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Matplotlib, Seaborn, Power BI, D3.js, Plotly, Excel,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projects developing predictive models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anomaly detection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deployment feasibility and alignment with business goals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data scientists in applying best practices and frameworks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technical excellence and innovative problem-solving 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establish scalable CI/CD pipelines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deployment, enhancing model lifecycle management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efficient feature engineering strategies using data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structured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high data quality for robust model performance across diverse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optimized existing models and workflows, introducing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tools, which significantly improved the team's efficiency and adaptability to dynamic data challenges and emerging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presentations delineating technical findings for executive stakeholders, translating complex analytical insights into actionable strategies that enhance decision-making across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the latest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research, and benchmarking novel approaches to inform and elevate the company’s capabilities within the data science domain for broader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documentation on model architecture and workflows, ensuring reproducibility and enabling seamless knowledge transfer among project team members and other organizational units during transitions.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for models in production,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optimal performance, timely detection of issues, and adherence to compliance requirements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new frameworks and methodologies into workflows, driving innovation within the team’s approach to data science and instilling a mindset centered on constant improvement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product discussions as a subject matter expert in data analytics, effectively aligning technical capabilities with upcoming product features and business goals for enhanced market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applications for stakeholders, promoting a company-wide understanding of data-driven decision-making and the importance of integrating ML into various verticals.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data sources, implementing robust data integration techniques to enrich modeling datasets,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enhancing overall data literacy within the organization through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requirements for interoperability of data assets, facilitating collaboration between diverse teams and ensuring a seamless flow of information for analytical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 model training and serving, improving the infrastructure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 and processing.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significant enhancements to user interfaces while closely collaborating with UX designers to align back-end functionality with the user journey.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managed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focusing on automation and integration with existing systems, enhancing organizational agility and reducing operational costs associated with cloud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data access strategies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queries and integrating data models for analytics workflows streamlined for use by business intelligence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outline project requirements and timelines, ensuring that development efforts were closely aligned with overall product strategy and stakeholder expectations for timely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reviews of code and design approaches, providing constructive feedback on both technical implementation and adherence to best practices, fostering a collaborative team environment centered around quality 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pipelines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 deployment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ensuring consistent environments for training and serving pipeline models across diverse platforms and scalable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daily stand-ups and sprint planning, making cross-functional teamwork a priority to fulfill project deliverables and enhance overall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track application metrics, identify bottlenecks, and implement effective strategies that significantly improved user experience across various applications handled by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testing frameworks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efficiency in quality assurance processes and successfully decreasing bug fix turnaround times through continuous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according to best practices across software development lifecycle, reducing vulnerabilities and ensuring compliance with organizational policies for data protection and privacy.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sharing within the engineering team by hosting regular lunch-and-learn sessions on frameworks and technologies relevant to ongoing projects, encouraging continuous learning and team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complex bugs, using systematic debugging techniques and collaborating closely with quality assurance teams to streamline the testing process and deliver polished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