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Scientist with 11 years in software development, specializing in web and mobile applications. Proficient in R programming, clinical trial data management, and data visualization tools. Demonstrated ability to collaborate effectively across teams to deliver high-quality clinical data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R, Python, SQL, SAS, HTML, CSS, JavaScript,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ETL, Data Transformation, Data Quality Checks, Data Normalization, Data Harmonization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Tableau, Matplotlib, ggplot2,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Oracle,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Clinical Tools:</w:t>
      </w:r>
      <w:r w:rsidRPr="00106EA3">
        <w:rPr>
          <w:rFonts w:ascii="Roboto Light" w:eastAsia="Roboto Light" w:hAnsi="Roboto Light" w:cs="Roboto Light"/>
          <w:sz w:val="20"/>
          <w:szCs w:val="20"/>
        </w:rPr>
        <w:t xml:space="preserve"> Rave EDC, Veeva Vault, Medrio, Clinical Trial Management Systems, CDISC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 scripts for clinical data ingestion and transformation processes to enhance data access and visualization, supporting clinical trial teams in generating accurate insights to facilitate decision making across studies.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ETL pipelines to automate clinical data transfers from various EDC systems, ensuring efficient data processing and accurate reporting, while adhering to industry standards and specific client requirements, streamlining workflows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routine data validation checks and developed comprehensive validation protocols to ensure the accuracy and integrity of clinical datasets, facilitating seamless collaboration with data management teams and supporting a high-quality data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and implement engaging Power BI dashboards, integrating diverse data sources to provide stakeholders with meaningful, real-time insights into clinical trial progress and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 rigorous approach to clinical data analysis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statistical programming techniques and visualization methods to extract actionable insights, directly influencing the success of various clinical studies.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that automate the generation of eCRF specifications, facilitating smoother clinical workflows, and fostering a more efficient environment for data capture and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R functions and scripts to standardize data manipulation processes, significantly enhancing the efficiency and reliability of data analysis within the clinical team, while establishing best practices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SQL databases to optimize data storage and retrieval processes, ensuring efficient handling of large clinical datasets while maintaining compliance with regulatory requirements and internal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 harmonization projects to ensure consistency across varied clinical trial data sources, enhancing the integrity and usability of datasets for comprehensive analysis and reporting at study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web interfaces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tools, enabling non-technical staff to interact with clinical data and reports effectively, thus empowering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to stay abreast of industry trends, tools, and technologies, demonstrating a commitment to personal growth and improving the team's overall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analyses of biomarkers and imaging data, employing statistical techniques to interpret complex datasets, thus playing a critical role in informing clinical strategy and patient outcomes for trials.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documentation practices for data management processes, ensuring transparency and reproducibility of data analyses, which facilitated stakeholder understanding and fostered trust in data integrity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meetings and brainstorming sessions to discuss and troubleshoot data challenges, thereby fostering a collaborative environment that encouraged innovative solutions to complex analytical problems.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communication with stakeholders to gather project requirements and provide updates on data developments, ensuring alignment between clinical teams and client objectives throughout the project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to streamline data processing workflows,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significantly enhancing data handling capabilities in a fast-paced, data-driven environment with strict deadlines and quality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systems, utilizing frameworks such as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application support, ensuring data security and compliance with industry regulations while improving application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applications that support clinical trial management processes, applying modern software engineering practices to deliver reliable tools for clinical researchers and data managers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scripts and participated in code reviews to ensure high-quality software delivery, instilling a culture of providing constructive feedback and achieving high testing coverage while preventing potential defects before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Server for data management tasks, developing efficient queries to extract and manipulate clinical data, thereby supporting data-intensive applications with a focus on performance optimization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client-facing applications, improving the overall user experience by implementing modern design principles and responsive design techniques for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internal applications, facilitating seamless communication between disparate platforms and ensuring a unified approach to data management while meeting client-specific requirements comprehensively.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applications to modern cloud environments, implementing services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 smooth transition that minimized disruption to ongoing clinical operations and data analysis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including sprint planning and continuous integration, collaborating effectively with product owners and stakeholders to align functionalities with end-user requirements and enhance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mentoring sessions to support junior developers in their growth, sharing knowledge of best practices and new technologies while fostering a collaborative work culture that promotes innovation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version control systems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code management, collaboration among team members, and maintaining code integrity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systems, including architecture design and user manuals, to ensure a clear communication of functionalities and usage instructions to both technical and non-technical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