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Data Scientist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Data Scientist with over 11 years of experience in software development, specializing in AI/ML, data analytics, and designing intelligent workflows. Proven ability to lead end-to-end data science initiatives and build production-grade models using innovative approaches to solve complex problems in the aviation industry.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SQL, Java,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Learning, Deep Learning, Natural Language Processing, Graph Analytics, Probabilistic Modeling, Recommendation Systems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Hadoop, Spark, TensorFlow, Apache Kafka, ELT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Graph Databases, NoSQL, Data Lakes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Intelligence &amp; Reporting: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Looker, D3.js, Google Data Studio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Data Scientist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JETNET’s post-ingestion intelligence layer, transforming raw aviation data into structured insights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and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built intelligence frameworks, including confidence scoring and entity resolution, creating robust models that enhanced data quality and significantly improved operational workflows for aviation researchers.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 and optimize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utilize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language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(LLMs) for predictive analytics, surfacing insights and recommendations to enhance decision-making processes in data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graph-based models that strengthened relationship discovery and minimized data duplication, directly contributing to the enhancement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aviation intelligence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analytics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operational analytics to streamline data ingestion and publishing processes, applying methodologies that identified bottlenecks and reduced cycle times, promoting a more efficient data-handling framework.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engineering teams to productionize models in modern cloud environments by integrating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CI/CD pipelines for continuous deployment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stakeholders to enhance their data literacy, translating complex model outputs into actionable insights and executive-level recommendations for strategic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hands-on experience with both structured and unstructured data,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OCR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extraction workflows to enrich datasets and elevate the quality of aviation intelligence.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end-to-end data science projects, ensuring alignment with business objectives while fostering collaboration and rapid iteration within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innovative solutions that incorporated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process mining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enhance operational workflows, thereby improving the overall efficiency and responsiveness of aviation data intelligence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identify and prioritize high-value data enrichment opportunities across various aviation entities, guiding research focus to maximize impact and business value from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with executive leadership to present data-driven insights through compelling narratives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dashboards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highlighting opportunities for product innovation and operational enhancement in the aviation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data scientists, fostering a culture of learning and curiosity, which elevated team capabilities in developing sophisticated models and integrating advanced analytics into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competitive analysis and market research to inform the development of aviation intelligence solutions, ensuring offerings maintained a competitive edge in the rapidly evolving industry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develop a keen understanding of business needs and challenges, which shaped the development of tailored data solutions that drove operational excellence.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web and mobile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user engagement and satisfaction across diverse platforms during my tenure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scalable back-end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efficient APIs that supported cross-platform capabilities for multiple applications within the company.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complex data integration projects that involved working with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data consistency and integrity across distributed systems while optimizing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cross-functional Agile teams to deliver software projects on time, utilizing various project management tools and fostering a culture of collaboration and communication throughout the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guided junior developers in adopting best practices for software engineering, emphasizing the importance of clean code and effective design patterns during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stakeholders to gather requirements for applications, translating business needs into technical solutions that addressed customer challenges and improved overall product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deployment, enhancing the reliability and efficiency of application releases and reducing the incidence of bugs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automated testing frameworks,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the quality of application features and reduce regression issues across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improve software performance through the optimization of existing codebases and debugging, leading to enhanced application speed and user experience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enhancement of application security by integrating best practices and tools for threat assessment, helping to proactively safeguard company applications from potential vulnerabilities.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RESTful web services, ensuring system interoperability and adherence to design principles that facilitated a seamless end-user experience across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strategies to improve cloud application performance through resource management techniques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scalability and performance of applications serving thousands of users.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