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and Visualization Specialist with over 11 years in software development, focusing on web and mobile applications. Expert in building interactive analytics dashboards and utilizing Palantir Foundry and Python for data-driven decision-making. Demonstrated ability to communicate insights effectively and collaborate within Agile teams, ensuring projects meet dynamic and evolving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PowerBI, Qlik, matplotlib, Plotly,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Palantir Foundry, Dash, Flask, Streamlit, PySpark,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 Platforms:</w:t>
      </w:r>
      <w:r w:rsidRPr="00106EA3">
        <w:rPr>
          <w:rFonts w:ascii="Roboto Light" w:eastAsia="Roboto Light" w:hAnsi="Roboto Light" w:cs="Roboto Light"/>
          <w:sz w:val="20"/>
          <w:szCs w:val="20"/>
        </w:rPr>
        <w:t xml:space="preserve"> Databricks, AWS, Azure, Google Cloud Platform,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Technologies:</w:t>
      </w:r>
      <w:r w:rsidRPr="00106EA3">
        <w:rPr>
          <w:rFonts w:ascii="Roboto Light" w:eastAsia="Roboto Light" w:hAnsi="Roboto Light" w:cs="Roboto Light"/>
          <w:sz w:val="20"/>
          <w:szCs w:val="20"/>
        </w:rPr>
        <w:t xml:space="preserve"> Agile, Scrum, Git, JIRA,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analytic applications using </w:t>
      </w:r>
      <w:r w:rsidRPr="00106EA3">
        <w:rPr>
          <w:rFonts w:ascii="Roboto Light" w:eastAsia="Roboto Light" w:hAnsi="Roboto Light" w:cs="Roboto Light"/>
          <w:b/>
          <w:bCs/>
          <w:sz w:val="20"/>
          <w:szCs w:val="20"/>
        </w:rPr>
        <w:t xml:space="preserve">Palantir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user needs with business objectives in a fast-paced environment to drive effective decision-making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create compelling data visualizations and dashboards that translate complex analytics into clear insights for stakeholders with varying 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ensure intuitive user interfaces, significantly enhancing user experience and facilitating the onboarding process for clients interacting with analytic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and explorative data analysis (EDA) to support the integration of complex data sources into unified, actionable formats utilized by decision-makers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data-driven user interfaces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Dash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with dynamic visualizations integrated into daily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rapidly iterate on product designs, ensuring alignment with user feedback and evolving business requirements without compromising quality or timeliness.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embed AI functionalities within analytics frameworks, expanding the capability of applications to offer predictive insights based on historical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development processes to facilitate knowledge transfer, enhance maintainability, and ensure compliance with internal protocols while adapting to changes in the workflow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users on application features, driving adoption rates and exploiting the full potential of developed tools within the organization for improved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statsmodels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models that further supported analytic applications and contributed to more accurate forecasting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keeping updated with new data visualization trends and technologies to integrate best practices into existing workflows and tools for continuous improvement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with technical and non-technical stakeholders to discuss project timelines, solicit feedback, and troubleshoot issues as necessary,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efficient data loading processes to wrangle and aggregate data from multiple sources, ensuring seamless end-user access to insights and maintaining high data quality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with new features based on user feedback, applying an iterative development approach to ensure evolving user needs are met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performance optimization techniques for analytic applications, resulting in improved efficiency and user satisfaction by minimizing loading times and maximizing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as part of an Agile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high-quality code while employing modern software architecture principles within various web and mobile application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create functional and engaging user experiences, ensuring that applications met customer needs and maintained a competitive edge in the technology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utilizing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business intelligence reporting capabilities and improve data analytics processes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a culture of learning and continuous improvement within the development team to enhance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deployment (CI/CD) strategies with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ensuring high reliability and performance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enabling seamless integration between frontend components and backend services, which supported scalable application architectures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for software development including writing unit tests, documentation, and refactoring legacy codebases, contributing to improved application stability and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services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and efficient application infrastructures that effectively managed data storage and retrieval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