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Lead with over 11 years of experience in software development, specializing in data management and integration for web and mobile applications. Adept in leading teams and projects, aligning data strategies with organizational goals, and managing ERP system consolidations. Proven ability to enhance data quality, define governance processes, and utilize advanced data analysis tools. Skilled in collaborating across multidisciplinary teams and driving data-driven transformations.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JavaScript, C#, Scala,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Microsoft SQL Server, DB2, Cassandra,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Apache Hadoop, Apache Spark, Talend, Informatica, SSIS, Alteryx, DataRobot,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Apache Airflow,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ERP Systems:</w:t>
      </w:r>
      <w:r w:rsidRPr="00106EA3">
        <w:rPr>
          <w:rFonts w:ascii="Roboto Light" w:eastAsia="Roboto Light" w:hAnsi="Roboto Light" w:cs="Roboto Light"/>
          <w:sz w:val="20"/>
          <w:szCs w:val="20"/>
        </w:rPr>
        <w:t xml:space="preserve"> SAP, Oracle ERP, Microsoft Dynamics, JD Edwards, NetSuite, Infor, Sage, SAP SuccessFactors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successful implementation of data cleansing and migration activities,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clean and validated data for ERP systems while minimizing disruptions to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strategies by collaborating with business units to enhance the quality of data management practices, applying industry-leading techniques in </w:t>
      </w:r>
      <w:r w:rsidRPr="00106EA3">
        <w:rPr>
          <w:rFonts w:ascii="Roboto Light" w:eastAsia="Roboto Light" w:hAnsi="Roboto Light" w:cs="Roboto Light"/>
          <w:b/>
          <w:bCs/>
          <w:sz w:val="20"/>
          <w:szCs w:val="20"/>
        </w:rPr>
        <w:t xml:space="preserve">data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process improvements by defining and establishing best practices for data governance, enabling effective monitoring, governance, and maintenance of master data across the Americas after ERP consolidation activities ended.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agile methodologies within the data team to streamline workflows, achieve higher efficiency in data management, and enhance team collaboration when working on multiple ERP integration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stakeholder expectations regarding project timelines and deliverables through regular communication and updates, whilst overseeing the progress of key milestones in data-related initiatives across North and South America.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for business and IT teams to improve awareness of </w:t>
      </w:r>
      <w:r w:rsidRPr="00106EA3">
        <w:rPr>
          <w:rFonts w:ascii="Roboto Light" w:eastAsia="Roboto Light" w:hAnsi="Roboto Light" w:cs="Roboto Light"/>
          <w:b/>
          <w:bCs/>
          <w:sz w:val="20"/>
          <w:szCs w:val="20"/>
        </w:rPr>
        <w:t xml:space="preserve">data audit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 robust understanding of the importance of data integrity and quality in operational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complex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conversion projects, applying techniques such as de-duplication and automated testing to assure data integrity prior to loading into live systems for various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predictive data analytics frameworks to enhance decision-making processes, collaborating with IT teams and business units to integrate advanced techniques within existing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troubleshooting data issues post-implementation, enabling the timely resolution of data discrepancies by coordinating efforts between technical teams and business stakeholders on-site and remotely.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analytics-driven data initiatives by practicing continuous data improvement methodologies that informed data-driven strategies which led to more efficient business operations and increased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master data management strategies for improved data quality, ensuring consistent application of governance policies while enabling effective management of both transactional and master data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and documentation of existing data processes to identify opportunities for efficiency and effectiveness within the organization’s various data management activities and related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management to define actionable insights by turning raw data into strategic recommendations, which contributed to the continued success of ERP initiatives and enhanced organizational performance across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and implementation of a comprehensive data audit framework to monitor data quality, utilizing advanced tools and techniques to ensure reliability, accuracy, and timeliness of data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data governance environment across departments by fostering communication, establishing clear roles, and driving accountability, contributing to the overall success of the organization’s data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projects related to application data management while working closely with cross-functional teams to develop robust data pipelines, leading to enhanced efficiency and better operational insights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data architecture by defining standards for data integration, ensuring consistency and compliance with IT and business requirements for various enterprise applications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monitoring solutions, improving business intelligence capabilities by utilizing a diverse set of analytical tools which facilitated the evaluation of data trends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data models and frameworks to enhance data analysis capabilities and supported ad hoc data requests from stakeholders, fostering improved visualizations while providing timely insights for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teams on effective data management practices, including governance frameworks, ensuring everyone had a clear understanding of their roles in maintaining data quality and integrity for 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integration of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external data sources to enhance operational efficiency, applying my deep understanding of enterprise applications and data management to promote seamless integration and improved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migrations and system upgrades while ensuring minimal interruption to ongoing operations, applying best practices and methodologies that ensured data fidelity across transition phases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ERP integration projects, leveraging expertise in both data management and software development to address challenges while guiding teams and stakeholders through complex integration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processes by enforcing strict data integrity standards and establishing a reliable framework for data reconciliation across various systems, enabling teams to work more cohesively and productively.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in data transformation processes, identifying inefficiencies within the team and implementing solutions that helped enhance productivity and the overall user experience for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migration projects and orchestrated data mappings by employing advanced techniques, allowing for improved conversion processes and enhancing the overall quality of the datasets being processed, validated, and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the design, documentation, and maintenance of data pipelines according to best practices, ensuring effective delivery of data assets to various reporting tools and business intelligence dashboards.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