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Infrastructure Engineer with over 11 years of experience in software development, specializing in data pipelines, backend system architecture, and cloud services. Proven ability to design and implement scalable solutions using AWS, GCP, and Python to support scientific data integrity. Adept at collaborating with cross-functional teams to build optimized data environments and streamline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PostGIS, SQLite,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Apache Kafka, Apache Airflow, Pandas, NumPy,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GraphQL, Flask, FastAPI, Node.js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data storage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large datasets to support ecological research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data ingestion pipelines leveraging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streamline the processing of genomic and geospatial information, significantly improving data availability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development environments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created efficient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enhanced deployment processes for data services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frameworks to automate QA/QC processes, maintaining high data integrity and traceability from initial ingestion through to analytics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design data models and schemas that optimized internal analytics dashboards and reporting tools used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lightweight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tools, enabling seamless data exchanges between applications, thus enhancing workflow and efficiency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effectively manage cost and performance metrics, focusing on resource management and deployment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cloud service management, improving the agility and reliability of data infrastructure provisioning.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improving query response times and overall efficiency of data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GDAL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ArcGIS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geospatial data, facilitating advanced mapping and geographic information system functionalities for ecological modeling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lifecycle management strategies that included archiving, data versioning, and monitoring, ensuring compliance with internal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business analysts to translate research requirements into technical specifications, leading to the development of efficient data models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engineering and infrastructure management, fostering team growth and enhancing collaborative project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cross-departmental initiatives to establish a unified database approach, allowing various teams to access and utilize data systems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emerging data technologies and methodologies, applying this knowledge to enhance existing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systems for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scalability for high-load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deployment and management of services in cloud environments and enabling automatic scaling based on user demand.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on integrating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interoperability of applications and ensuring swift data exchange processes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and retrospectives, which improved team's productivity and cross-functional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of existing database systems through effective indexing and query optimization techniques, ensuring minimal downtime and improved response rates for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maintain code quality and adherence to best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frameworks that increased code coverage and reliability of software components deployed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management and collaboration, ensuring streamlined integration and deployment workflows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applications for data visualization that improved the accessibility of complex datasets to non-technical stakeholders, driving better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requirements and feedback, ensuring the development of software solutions that precisely aligned with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 processing workflows to identify bottlenecks and areas for improvement, proposing solutions that accelerated data handling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UI/UX designers to deliver seamless user experiences, enhancing product usability via iterative design improvements based on user testing and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