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professional with 11 years of experience specializing in data engineering, pipeline design, and cloud-based solutions. Proven track record in building efficient data infrastructures and enhancing data processing capabilities through modern technologies. Adept in collaborating with cross-functional teams to drive data-driven decision making and improve data quality and performance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Java, Scala, C++, Go, R,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Kafka, Apache Airflow, Django, Flask, Spring Boot, FastAPI,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BigQuery, Amazon Redshift, Snowflake, Databricks,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Data Warehousing: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Oracle, MongoDB, Redshift, Teradata, Data Lakes, ETL/ELT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Pipelines, Data Modeling, Data Governance, Data Profiling, Exploratory Data Analysis, Machine Learning, Business Intelligence, Data Visualization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Designed and implemented scalable data pipelines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ensure timely ingestion of both structured and unstructured data across multiple projects and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assess data needs and 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improving data accessibility and reliability while maintaining high performance and adherence to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data profiling and exploratory analysis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libraries, enhancing understanding of data quality issues that informed improvements to data engineering processes and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data schemas, pipeline architecture, and engineering processes to ensure transparency and facilitate better onboarding and collaboration among team members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data processing workflows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 performance improvements for batch and real-time data processing tasks to support critical business functions.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troubleshot data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accuracy and reliability in systems by identifying bottlenecks and implementing necessary optimizations.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governance and compliance frameworks aligned with regulatory requirements, ensuring secure handling of sensitive data and maintaining company policies regarding data usage and protection.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engineers on best practices in data engineering, fostering a culture of continuous learning and improving overall team expertise in modern data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Data Warehouses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execute complex queries, facilitating the production of actionable insights and supporting data-driven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fault-tolerant data ingestion solutions that support real-time analytics and monitoring, significantly enhancing the organization's ability to respond to real-time data events.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sharing insights on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data engineering, while actively contributing to the establishment of coding standards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data ingestion processes from various sources including APIs, third-party platforms, enhancing the scalability of data solutions and aligning with the organization’s broad data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Scrum processes, contributing to sprint planning and retrospectives, ensuring alignment of data engineering efforts with organizational goals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process enhancement through innovative solutions, deploying new technologies and frameworks to streamline data engineering workflows and reduce time-to-insight.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protocols for data pipeline processes, assuring that all changes enhance functionality without introducing new errors, which significantly improved overall data quality.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Played a pivotal role in designing, executing, and maintaining data architecture solutions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a blend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operations across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automated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retrieval and transformation, ensuring high-quality and timely data availability for analytics and reporting.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develop machine learning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predictive capabilities and supporting data-driven product feature enhancements for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performance tuning and optimization of SQL queries and database operations, ensuring optimal application performance and responsiveness while maintaining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gather business requirements and effectively translate them into scalable data solutions, ensuring that data infrastructure aligns with business initiatives and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prototype data integration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assess performance and ensure adaptability to emerging data processing needs within project scopes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refactoring and peer review processes, promoting best practices in software development, particularly in the context of data-driven applications serving millions of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data applications, improving deployment processes and ensuring high availability of applications during peak usage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technical documentation of data pipelines and integration processes, aiding in project handovers and onboarding of new data analysts and engineers to the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teams to implement and improve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pipeline, enhancing deployment frequency and ensuring a more efficient development cycle for data-centric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retrieval and integration, significantly improving the organization's ability to access and leverage external data sources in product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database migration project from on-premise solutions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 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scalability, security, and maintenance of data systems.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