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Data Engineer with 11 years in software development, specializing in building robust data systems and processes with high standards of data validation and compliance for scalable applications. Proven ability to work in ambiguous environments and deliver impactful solutions using modern data engineering tools and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SQL, R, Scala,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Kafka, Apache Spark, Airflow, Snowflake, Databricks, AWS Glue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PostgreSQL, MongoDB, Amazon S3, Hadoop,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Kubernetes, Docker,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Warehousing and ETL Tools:</w:t>
      </w:r>
      <w:r w:rsidRPr="00106EA3">
        <w:rPr>
          <w:rFonts w:ascii="Roboto Light" w:eastAsia="Roboto Light" w:hAnsi="Roboto Light" w:cs="Roboto Light"/>
          <w:sz w:val="20"/>
          <w:szCs w:val="20"/>
        </w:rPr>
        <w:t xml:space="preserve"> Talend, Informatica, Fivetran, Stitch, Looker, Tableau</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teams to design and implement </w:t>
      </w:r>
      <w:r w:rsidRPr="00106EA3">
        <w:rPr>
          <w:rFonts w:ascii="Roboto Light" w:eastAsia="Roboto Light" w:hAnsi="Roboto Light" w:cs="Roboto Light"/>
          <w:b/>
          <w:bCs/>
          <w:sz w:val="20"/>
          <w:szCs w:val="20"/>
        </w:rPr>
        <w:t xml:space="preserve">scalable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automated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robust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orchestration processes that meet high standards of data validation and compliance with relevant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storage and retrieval costs through innovative approaches that enhanced </w:t>
      </w:r>
      <w:r w:rsidRPr="00106EA3">
        <w:rPr>
          <w:rFonts w:ascii="Roboto Light" w:eastAsia="Roboto Light" w:hAnsi="Roboto Light" w:cs="Roboto Light"/>
          <w:b/>
          <w:bCs/>
          <w:sz w:val="20"/>
          <w:szCs w:val="20"/>
        </w:rPr>
        <w:t xml:space="preserve">data operations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efficiency and reducing overall project expenses during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development to create and maintain a streamlined pipeline for transforming and validating large volumes of data, enhancing the overall quality and reliability of data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in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security to ensure that sensitive information was managed properly while developing processes that respected best compliance guidelines and policies.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data lineage documentation to aid in tracing data flow and transformations across multiple platforms, leading to better insight and accountability within systems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monitoring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alerting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proactively address issues within data processes, ensuring that data integrity was maintained throughout product delivery cycles and operational phases of the project.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engineers in the team, sharing knowledge of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best practice methodologies to improve team performance and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tuning techniques on distributed data systems to enhance query response times, resulting in quicker insights and analyses for various departments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stand-ups, retrospectives, and planning sessions to ensure transparency and collaboration among the team while driving projects forward effectively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automated unit tests and integration tests to ensure new data processes met specified requirements and maintained existing functionality throughout iterative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resource utilization during data processing jobs by leveraging scheduling capabilities in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led to more effective job management and reduced operational overhead.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fine-tuned existing machine learning models for ideal performance, contributing to the enhancement of AI services with a strong focus on handling large datasets seamlessly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cross-functionally with product and business stakeholders to understand data requirements and translate them effectively into technical specifications for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primary liaison between technical and non-technical teams to communicate technical information and updates about data engineering initiatives, ensuring alignment throughout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seminars and workshops to stay up to date with emerging trends in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AI methodologies, applying insights gained to foster innovation in ongoing projects.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data processing systems that supported thousands of queries per second, focusing on performance and responsiveness to deliver rapid dataset insights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data pipelines using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Glue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 and transformation, facilitating the automated flow of data across various applications and storage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manage robust databases that effectively handled transactional data while ensuring data integrity and security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 models and schema optimizing data accessibility and usability for analytical processes, responsive to the evolving nature of business requirements and user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improving data accuracy and quality through the implementation of advanced data validation rules and rigorous transformation techniques, building trust in the data provided.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system migrations for legacy data platforms to modern architectures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scalability and resilience under heavy workloads.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 visualization tools such as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data models, enabling effective presentation of data insights for stakeholders to facilitate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performance testing for new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they meet business objectives for speed and scalability before deployment into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scientists to provide robust and reliable data sets for training and validating machine learning models, improving overall project outcomes through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documentation of all </w:t>
      </w:r>
      <w:r w:rsidRPr="00106EA3">
        <w:rPr>
          <w:rFonts w:ascii="Roboto Light" w:eastAsia="Roboto Light" w:hAnsi="Roboto Light" w:cs="Roboto Light"/>
          <w:b/>
          <w:bCs/>
          <w:sz w:val="20"/>
          <w:szCs w:val="20"/>
        </w:rPr>
        <w:t xml:space="preserve">data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operational workflows to facilitate clear communication and smooth onboarding of new team members during transitions.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maintained security protocols surrounding sensitive data through encryption and access control mechanisms to exceed compliance standards and project requirements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new technologies and data tools regularly to enhance overall team capabilities and adaptability in a fast-evolving technology landscape.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