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Engineer with 11 years of experience in software development, specializing in ETL processes, data warehousing, and cloud technologies. Proven ability to modernize data pipelines and collaborate with cross-functional teams to deliver high-quality data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Scala,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Airflow, Apache Iceberg, Talend, Informatica, Azure Data Factory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Cloudera, Hadoop, Hive, Impala,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Git,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BI: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D3.js, QlikView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ETL pipelines in the Enterprise Data Warehouse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data processing and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document data requirements, leveraging excellent communication skills to ensure alignment on deliverables and enhance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ETL processes to support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ACID transactions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Iceberg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modernizing the workflow to engage data consistency and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improvements on data transformation processes resulting in faster data retrieval and enhanced application performance, by leveraging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troubleshot ETL workflows in a 24/7 production support environment, demonstrating strong problem-solving skills and the ability to adapt quickly under pressure.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business stakeholders to translate complex data requirements into reliable technical solutions,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accurate reporting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high-quality data by conducting thorough validations across the ETL pipelines and implementing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 transfer sessions to onboard new data engineers in best practices, facilitating a culture of continuous learning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Updated process documentation to reflect new ETL practices and adhered to SDLC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Precisely Connect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Big Data to effectively transform EBCDIC Mainframe data into accessible formats for analytics and reporting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consistency across projects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improving collaborative coding efforts and tracking progress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reviews of data pipelines to identify potential bottlenecks and areas of improvement, ensuring ongoing optimization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emerging technologies and trends within the data management landscape, continuously integrating innovative tools to enhance data processing capabilities and project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quality analyst engineers to perform comprehensive testing on data outputs, ensuring accuracy and completeness of data pools for key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 members with skills necessary for modern data engineering tasks.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software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user-centric solutions that address both business needs and functional requirements, contributing to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efforts by creating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within robust service-oriented architectures, which facilitated effective integration with disparate systems across the enterprise.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internal processes by developing automated solutions that enhanced operational efficiency, demonstrating strong problem-solving skills, and technical adaptability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stakeholders to gather functional requirements, translating them into technical specifications for successful software delivery and project completion.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 sessions to uphold coding standards and best practices across teams, fostering a culture of quality and continuous improvement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expedited release cycles and increased deployment efficiency for numerous enterprise applications developed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team objectives by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iterating on project requirements and facilitating adaptive planning for dynamic work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architecture discussions that shaped the future direction of the organization's software stack, including opportunities to leverage cloud-native solutions and microservices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 testing strategies for applications, ensuring optimizations lead to improved user experience, while monitoring production metrics for potential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code optimization techniques, promoting knowledge sharing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deliver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functionality aligns well with user expectations and interface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implement company-wide data privacy policies compliant with industry standards, emphasizing the importance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regulatory compliance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