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over 11 years of software development experience specializing in data engineering, ETL processes, and healthcare data integration. Proven track record of optimizing data pipelines and ensuring high-quality data for analytical reporting. Expertise in building robust data models and collaborating across teams to achieve data governance and compliance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Azure Data Factory, Databricks, Apache Spark, PySpark,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Warehousing:</w:t>
      </w:r>
      <w:r w:rsidRPr="00106EA3">
        <w:rPr>
          <w:rFonts w:ascii="Roboto Light" w:eastAsia="Roboto Light" w:hAnsi="Roboto Light" w:cs="Roboto Light"/>
          <w:sz w:val="20"/>
          <w:szCs w:val="20"/>
        </w:rPr>
        <w:t xml:space="preserve"> Snowflake, Amazon Redshift, Data Vault, Kimball Method,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HL7, FHIR, X12, DICOM, NLP in Healthcare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 Tools:</w:t>
      </w:r>
      <w:r w:rsidRPr="00106EA3">
        <w:rPr>
          <w:rFonts w:ascii="Roboto Light" w:eastAsia="Roboto Light" w:hAnsi="Roboto Light" w:cs="Roboto Light"/>
          <w:sz w:val="20"/>
          <w:szCs w:val="20"/>
        </w:rPr>
        <w:t xml:space="preserve"> Git, JIRA, Confluence, Azure DevOps,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processing healthcare datasets,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high-quality data ingestion,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healthcare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business requirements into actionable technical tasks, ensuring the delivery of data solutions that aligned with organizational goals and regulatory compliance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deployed data transformations for analytical and reporting purposes, significantly enhancing the financial and operational metrics derived from healthcare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new data sources from </w:t>
      </w:r>
      <w:r w:rsidRPr="00106EA3">
        <w:rPr>
          <w:rFonts w:ascii="Roboto Light" w:eastAsia="Roboto Light" w:hAnsi="Roboto Light" w:cs="Roboto Light"/>
          <w:b/>
          <w:bCs/>
          <w:sz w:val="20"/>
          <w:szCs w:val="20"/>
        </w:rPr>
        <w:t xml:space="preserve">EMR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vendor partners, contributing to comprehensive data ingestion processes that maintain integrity and enhance analytic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best practices on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documentation standards, fostering a culture of continuous improvement and collaboration within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checks and validation processes, proactively addressing data quality issues and contributing to the refinement of health data across multiple reporting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detailed data dictionaries and mapping documents to support data governance initiatives, ensuring accessibility and clarity for analysts and end-users. Collaborated with senior engineers to document workflows and changes systematically.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platform tools like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reusable scripts and functions that optimized performance in data transformation tasks and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data architecture principles by implementing modern best practices in analytics, cloud computing, and data warehousing technologies, improving data accessibility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of data pipelines and addressed data quality errors efficiently, ensuring the reliability and accuracy for critical applications in healthcare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technical and non-technical stakeholders to clarify requirements and deliver insights, fostering understanding and proactive collaboration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branches and deployments to maintain controlled and reproducible production environments that safeguarded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training workshops to elevate team competencies, sharing knowledge about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strategies for optimized data processing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 governance discussions, advocating for compliance with industry regulations and data standards to protect sensitive healthcare information and support organizational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engineers in designing cloud native data solutions, optimizing performance through effective use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technologies, contributing to scalable data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integrate diverse data sources, utilizing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a wide array of applications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comprehensive development of data models for analytics, employing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structures that facilitated efficient and effective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maintained relational database systems, tuning performance while ensuring high availability and security, thus supporting enterprise operations and reporting requirements across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assess data needs, developing strategic solutions that align with organizational objectives and improve operational efficiency through streamlined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data transformation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productivity and establishing a foundation for future project implementations, thereby improving engineering workflows at scale.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establishing data quality metrics, contributing to the creation of validation rules for incoming datasets which ensured accurate reporting of healthcare metrics and operational KPIs.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troubleshooting and problem resolution related to data pipeline failures, systematically identifying root causes and implementing enhancement solutions to mitigate future occurrences.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workflows, ensuring clarity and thorough understanding across the development team, which was essential for knowledge transfer and ongoing maintenance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methodologies through participation in sprints, story point estimation, and project retrospectives, allowing for iterative development and continuous stakeholder engagement throughout project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third-party vendors on system integrations, ensuring data compatibility and integrity during transitions, thereby enhancing interconnectivity and data availability across various business platforms.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